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Full Stack Engineer with over 9 years of experience in architecting and deploying robust applications. Adept in building scalable data processing services, API integrations, and rapid prototyping across diverse technological stacks. Demonstrated expertise in Node.js, Postgres, Docker, and AWS, complemented by a strong background in cross-functional collaboration and innovations in R&amp;D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data interactions with front-end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 schemas, optimizing indexing strategies for improved query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multiple </w:t>
      </w:r>
      <w:r w:rsidRPr="00432203">
        <w:rPr>
          <w:rFonts w:asciiTheme="minorHAnsi" w:hAnsiTheme="minorHAnsi" w:cstheme="majorHAnsi"/>
          <w:b/>
          <w:bCs/>
          <w:lang w:val="en-US"/>
        </w:rPr>
        <w:t xml:space="preserve">point-of-sale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designing solutions that adapted to unique API behaviors and data formats.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rapid prototypes for R&amp;D projects, utilizing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testing frameworks to validate theoretical concepts quickly.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frequencies and reducing time to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managers and computer vision engineers, to gather requirements and deliver applicable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for backend services, resulting in reduced latency in data processing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deployment strategies across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Fargate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efficiency and cost-effectiveness.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with tools like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the infrastructure deployment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integration frameworks that interfaced with various third-party APIs, ensuring robustness against data inconsistencies and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 strong grasp of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ensuring high availability and reliability of environments through infrastructure-as-code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including unit and integration testing, utilizing frameworks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quality deliverables.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RESTful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efficiently serving both internal and external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user-facing features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through responsive and dynamic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managed database solutions using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optimizations and schema design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teams to streamline the development of new features and functionalities based on feedback and market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an initiative to migrate legacy systems to cloud-based solutions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greater scalability and reduced infrastructure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ensuring smooth deployment processes across different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through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connections, focusing on data security and validation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monitoring tools and setups to gain better insights into application performance and user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automation scripts for various maintenance tasks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operational efficiency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adherence to best practices in code quality, version control, and CI/CD workflows.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and delivery of digital content management systems and tracking interfaces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integration of interactive dashboards and real-time analytics features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such as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cross-functional team meetings to align on design and engineering requirements based on project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managing branches and releases in an Agile development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unit tests for core functionalities, leading to a </w:t>
      </w:r>
      <w:r w:rsidRPr="00432203">
        <w:rPr>
          <w:rFonts w:asciiTheme="minorHAnsi" w:eastAsia="Times New Roman" w:hAnsiTheme="minorHAnsi" w:cs="Times New Roman"/>
          <w:b/>
          <w:bCs/>
          <w:lang w:val="en-US"/>
        </w:rPr>
        <w:t xml:space="preserve">30%</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reduction in bug reports post-deployment.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client-facing projects, gathering requirements, and translating them into functional software solutions.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SQL, Python,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React, Angular, Express, .NET Core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Terraform, CloudFormation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MongoDB, Redis, Time Series DBs, Graph DBs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CI/CD, Heroku, Kubernetes, GitHub Actions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