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Software Engineer with over 9 years of experience in full-stack development, emphasizing backend technologies. Expert in leveraging Python, Django, and TypeScript to build scalable and efficient systems. Passionate about enhancing user experiences and contributing to meaningful projects. Adept at fostering an inclusive environment while continuously growing technical expertise.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responsive web applications using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managed scalable databases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Amazon Redshift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and reliability through proactive monitoring and optimization of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various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mentoring junior engineers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facilitating knowledge transfer.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of application components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Amazon 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storage management of application assets, improving data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to drive project timelines and deliverables, enhancing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front-end teams to optimize user interface components utilizing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and published findings on engineering practices and team dynamics.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to identify the best stack strategies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backend services with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application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rich user interfaces using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mobile responsiveness and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flexible data querying capabilities across multiple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optimized queries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data retrieval times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integrating authentication frameworks and best practices in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effectively in a remote development team using tools such as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Slack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pair programming sessions to refine coding standards and improve team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consistent development environments, facilitating smoother onboarding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the use of </w:t>
      </w:r>
      <w:r w:rsidRPr="00432203">
        <w:rPr>
          <w:rFonts w:asciiTheme="minorHAnsi" w:eastAsia="Times New Roman" w:hAnsiTheme="minorHAnsi" w:cs="Times New Roman"/>
          <w:b/>
          <w:bCs/>
          <w:lang w:val="en-US"/>
        </w:rPr>
        <w:t xml:space="preserve">Amazon EC2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 hosting solutions, effectively reducing operational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processes to </w:t>
      </w:r>
      <w:r w:rsidRPr="00432203">
        <w:rPr>
          <w:rFonts w:asciiTheme="minorHAnsi" w:eastAsia="Times New Roman" w:hAnsiTheme="minorHAnsi" w:cs="Times New Roman"/>
          <w:b/>
          <w:bCs/>
          <w:lang w:val="en-US"/>
        </w:rPr>
        <w:t xml:space="preserve">AWS Elastic Beanstalk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application availability.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numerous internal tools using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productivity and workflow efficiencies.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and manipulate data for reporting purposes, streamlining decision-making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workshops on best practices for working with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culture of continuous learning.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and developed custom endpoints to extend application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performance by optimizing backend processes and utilizing caching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significant role in delivering projects on time and within budget while adhering to high coding standards.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React, Flask, Express,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Amazon S3, Amazon Redshift, MongoDB,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Amazon Elastic Beanstalk, AWS EC2, GitHub Actions,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Pytest, Selenium, GraphQL, REST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