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Engineer with over 9 years of experience in designing and implementing robust web applications. Proficient in end-to-end product feature delivery, leveraging skills in modern frontend frameworks like Vue.js and backend technologies including Node.js. Adept at collaborating with cross-functional teams to improve usability, clarity, and user workflows. Proven track record of incremental delivery with a focus on secure and maintainable code, while enhancing developer experience and architecture.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end-to-end user features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interaction and accessibility.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backend services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performance optimization and compliance with security protocols.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design teams to identify and implement usability improvements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user workflows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significant increase in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participated in planning discussions to uphold best practices and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containerize applications for easier deployment and scaling across different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and integration testing to ensure application reliability and stability after each update.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clear documentation for APIs and features to foster better team understanding and project alignment.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modern architectures with a focus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incremental delivery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scalability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measures in code to protect against vulnerabilities, ensuring data integrity for client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features to improve performance, achieving page load time reduction by over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technical decision-making that positively impacted product usability and user experience, demonstrating a user-centered approach rather than just a code-focused one.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in best practices and technical skills, enhancing the overall team competency.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fullstack development projects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a focus on usability and efficient feature implementations while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and led sprint planning and daily stand-ups to enhance team efficiency in track of deliverables in an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various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third-party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developed custom backend services to extend application functionalities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performance testing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debugging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Chrome Developer Tools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improvements in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reusable components and libraries across projects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demonstrating coding efficiency and modular design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open communication with UI/UX teams to ensure product designs translate into functional code that meets aesthetic and usability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cloud infrastructure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application availability and scalability under high loads.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Authored detailed documentation for application architecture and feature specifications, improving knowledge sharing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developer workflows through a better understanding of modern development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CI/CD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of learning management systems primarily focused on delivering educational content via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unit testing and code review processes to ensure the quality of deliverables and adherence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development best practices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and implementation of an internal API that supports over 100 concurrent users without compromising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internal processes through the integration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project management efficiency and visibility for stakeholders.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deploying applications on cloud environments, primarily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a seamless development-to-production pipeline.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initiatives to improve app security, leading to a reduction in vulnerabilities reported by security audits.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lang w:val="en-US"/>
        </w:rPr>
        <w:t xml:space="preserve">: Vue.js, TypeScript, HTML5, CSS3, JavaScript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lang w:val="en-US"/>
        </w:rPr>
        <w:t xml:space="preserve">: Node.js, Express.js, RESTful APIs, SQL, NoSQL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Jest, Postman, Docker, JIRA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Deployment</w:t>
      </w:r>
      <w:r>
        <w:rPr>
          <w:rFonts w:asciiTheme="minorHAnsi" w:hAnsiTheme="minorHAnsi" w:cstheme="majorHAnsi"/>
          <w:lang w:val="en-US"/>
        </w:rPr>
        <w:t xml:space="preserve">: AWS, Heroku, CI/CD, Terraform, Firebase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Other Skills</w:t>
      </w:r>
      <w:r>
        <w:rPr>
          <w:rFonts w:asciiTheme="minorHAnsi" w:hAnsiTheme="minorHAnsi" w:cstheme="majorHAnsi"/>
          <w:lang w:val="en-US"/>
        </w:rPr>
        <w:t xml:space="preserve">: WebSockets, GraphQL, Microservices, Agile Methodologies, Cross-Browser Compatibility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