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Developer with over 9 years of experience in designing, developing, and implementing software solutions. Proficient in .NET Core, C#, and Azure services, with hands-on experience in API integrations and modern front-end technologies like ReactJS and JavaScript. Proven track record of applying strong technical expertise to resolve complex issues and drive innovation in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interfaces linked with back-end services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deployed solutions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Logic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orchestrated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 Bus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Event Grid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services and APIs to improve system functionality and user experience while ensuring seamless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significantly reducing deployment times and increasing productivity throughout development life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stringent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software bugs and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resolve technical blockers, enabling smoother project progress and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coding standards and best practices workshops for junior developers, assisting them in mastering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the optimization of database queries and integration strategies, significantly improving data retrieval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developing cloud-native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hosting, storage, and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user-centric features based on feedback and behavioral data, resulting in improved user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including sprint planning and daily stand-ups, to ensure effective communication and timely delivery of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development, ensuring robust and scalable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rich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API integrations with third-party services, facilitating data transactions and driving business logic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creating testing protocols and automated testing environments to ensure quality code and stable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large-scale applications, improving runtime performance and enhancing overall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optimize interfaces and improve user interaction, resulting in an intuitive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mentorship for junior developers, fostering a culture of learning and innovation in software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collaboration and project management, streamlining team workflows and improving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initiatives, reducing application load times and improving responsiveness under heavy user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for enhanced business analytics within applications, linking real-time data with user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leading to enhanced performance and reduced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development and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connectivity between front-end and back-end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environments, improving scalability and maintenance frequency.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 queries and set up databases for application data storage, ensuring data integrity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part in Agile practices, leading sprint reviews and retrospectives for continuous improvement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foster a DevOps culture within the team,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.NET Core, JavaScript, ReactJS,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Functions, Azure Logic Apps, Azure Service Bus, Azure Event Grid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Pipelines, Visual Studio, Docker,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&amp; Integration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Data Factory (ADF), Azure Synapse, Azure Data Lake, API Integration, Microsoft Dynamics 365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Microservices, HTML, CSS,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