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designing and developing high-quality user interfaces for web applications. Expert in React.js, HTML, CSS, and JavaScript with a strong emphasis on creating efficient, reusable, and scalable components. Proven ability to collaborate closely with cross-functional teams to enhance product experiences using AI-driven insights, maximizing user engagement and satisfaction. Adept at implementing best practices and ensuring high-quality software delivery through rigorous testing and optimization methods.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the accessibility and usability of the Amplemarket platform, resulting in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co-founders to design innovative product experiences,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cross-browser compatible web pages.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reusable components and a consistent design language across applications to ensure brand consistency and efficient UI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in software testing,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testing libraries to ensure high code quality and bug-free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metrics of the web application by optimizing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retrieval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designers to iterate on UI/UX designs, ensuring that aesthetic elements were visually appealing and aligned with user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support, focusing on building scalable and secure web applications that support frontend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the establishment of development standards, fostering a culture of quality and collaboration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software versioning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continuously improved the deployment pipeline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frontend technologies, ensuring the team's overall skill enhancement and contribution to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management, ensuring optimal database performance and integrity of the application through structured query language.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collaborated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communicate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user interface quality for Asana’s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increase in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complex UIs for various applications, ensuring a seamless user experience from the first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new features based on user feedback, collaborating closely with the design team to refine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efficient backend services with a focus on RESTful API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to identify bottlenecks in application responsiveness and implemented optimal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initiatives, promoting the reusability and readability of code components across different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 and coordinated with cross-functional teams to deliver a consistently high-quality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tracking and monitoring for web applications to improve functionality and bug detection, enhancing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at Skillsoft focused on developing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seamless interfaces and connections between frontend and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workflow, working collaboratively within a team of engineers to deliver high-quality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overall software reliability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 and implemented new features based on client needs, resulting in enhanced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and integration of new systems, successfully improving overall project turnaround time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React.js,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Ruby on Rails, Postgres,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Data Enrichment, Email Validation, Competitive Intelligence,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API Development, Testing Suites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