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building high-performance React and React Native applications for consumer apps and fintech solutions. Proficient in creating visually appealing, user-friendly interfaces that optimize user engagement and conversion. Demonstrated expertise in A/B testing, component-driven development, and performance tuning within dynamic Agile environments. Adept at collaborating cross-functionally to implement data-driven experiments and user-centric designs, consistently delivering innovative solutions aligned with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over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6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end-to-end user-facing growth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E2E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seamless integration with existing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reusable component library, enhancing the scalability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and ensuring a consistent user experience across all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Phantom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A/B testing for new features, integrating feature-flag platforms to allow for quick iterations and real-time performance metrics evaluation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Amplitude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Mixpanel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optimize first-paint times to below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100ms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actively participating in performance tuning and reducing production error rates to ≤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1%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every feature for real-time analytics, creating structured event data for dashboard reports that aid in business decision 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maintaining code quality through rigorous code reviews,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facilitating pair-programming sessions to elevate team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onboarding flows,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push-notification SDKs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boost user engagement and retention rates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create and document coding best practices,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optimizations such as lazy loading and code splitting.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Periodically contributed to front-end Dojos for mentorship and knowledge sharing, fostering a culture of continuous learning among peers.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key insights on data-driven design strategies, leading to the formulation of clear UI hypotheses that significantly improved user interaction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automate testing processes, reducing the deployment time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ensuring compliance with usability and accessibility standards throughout the development lifecycle.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focusing on performance and optimization techniques, while implementing best practices for component-driven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integrated third-party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Navigation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state management and routing capabilities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A/B testing and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Mixpanel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translating insights into actionable feature updates that drove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ceremonies, providing regular updates on project progress, obstacles, and user feedback to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design teams to ensure high fidelity in final UIs, effectively implementing designs while adhering to established style guidelines.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newly developed features, ensuring clarity and ease of use for future developers and product owners.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a high code quality standard by writing unit and integration tests for all critical paths.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strategy of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segment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tracking for real-time insights into user interactions, aiding the product team in feature prioritization.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build process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configuration, significantly improving loading time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terminal commands and automated scripts to simplify deployment processes, reducing human errors during production releases.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enterprise-level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interface enhancements that catered to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interactions between the client-side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and server-side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numerous bug fixes and improvements in user experience that resulted in heightened customer satisfaction and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technical discussions focusing on the best usage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type safety and reduce runtime errors across the codebase.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migrating an existing application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interactions and implementing modern web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performance tuning measures, which eventually increased application responsiveness and efficiency by at least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30%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Redux,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React Testing Library, Enzyme,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 &amp; Version Control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Git, NPM, Yarn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Analytics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Mixpanel, Amplitude, Segment, Sentry, LogRocket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