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dedicated Frontend Engineer with over 9 years of experience in building scalable web applications using JavaScript, React, Next.js, and TypeScript. Proven track record in delivering high-quality code and optimizing user experiences within agile environments. Passionate about driving results through innovative problem-solving and a ‘build it, run it’ approach.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customer-centric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a robust testing strategy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bugs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RESTful APIs integrated within applications,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web application performance through code-splitting and lazy loading techniques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drive feature enhancements, participating in sprint planning and code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experience by implementing responsive and accessible designs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 'build it, run it' mindset, taking ownership of deployed applications and ensuring their optimal operation.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within distributed teams across Google Cloud and AWS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worked within an agile development environment,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 and progress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into front-end applications creating a seamless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compiling and bundling of JavaScript applications, streamlining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 and mentorship of junior developers, fostering a culture of continuous learning and improvement.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innovative front-end solutions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state management and overall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reliability before production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responsive website design and performance across various devices and browsers, consistently achieving high scores on performance testing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translate designs into functional applications, ensuring design fidelity and usability standards are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type safety and improved developer experience, reducing potential runtime errors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deployment, automating project workflows and release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communicated with team members and stakeholders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successful project alignment and accountability.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maintenance and performance tuning on deployed applications, reducing load times and improving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presenting updates and collaborating with team members on backlogs and sprint goals.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educational content and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employee training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towards legacy codebase migration to modern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maintainability and future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project workflows through effective use of project management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team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reviews, providing constructive feedback and knowledge sharing within a collaborative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quality software solutions adhering to best practices in software development, focusing on modular code and separation of concerns.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multiple full-stack applications over a 12-month period, improving deployment frequency by over 40%.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Node.js, Redux,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React Testing Library, Enzyme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Build Tools and Version Control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Babel, NPM, Git, GitHub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Serverless, Docker, Heroku,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Agile and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Trello, Confluence, Slack, Asana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