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designing, developing, and deploying innovative software solutions. Proven expertise in both frontend and backend development, leveraging modern technologies to streamline processes and enhance user experience. Passionate about building AI-driven applications and implementing best practices in software development. A collaborative team player experienced in cross-functional environments, eager to contribute to impactful healthcare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AI-native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focusing on health equity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pipelines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real-time AI workflows and integration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features that integrate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language models, enhancing data processing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standards of code quality through rigorous testing and maintenance practices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respectively.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product, clinical, and AI teams to define product roadmaps and rapidly iterate on application features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methodologies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application performance, ensuring minimal downtime and quick data access across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in software engineering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hiring and onboarding processes for new developers, contributing to building a robust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promoted a culture of transparency, speed, and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development tools including </w:t>
      </w:r>
      <w:r w:rsidRPr="00432203">
        <w:rPr>
          <w:rFonts w:asciiTheme="minorHAnsi" w:hAnsiTheme="minorHAnsi" w:cstheme="majorHAnsi"/>
          <w:b/>
          <w:bCs/>
          <w:lang w:val="en-US"/>
        </w:rPr>
        <w:t xml:space="preserve">VS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collaboration and implementation.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frontend components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functionalities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connection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facilitating optimal cloud solutions while managing resources effectively at enterprise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an agile development team, focusing on iterative development and quick feedback cycles to enhance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analytics tools to gather insights on user interactions, informing future development and improving product features based on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continuous deployment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by reducing time between development and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enabling smooth communication between frontend and backend components, enhancing overall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quality through comprehensive testing, employing tools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ensuring zero downtime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launch projects that align with strategic objectives of the organization, focusing on innovative technology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team dynamics to cultivate a collaborative environment, leading to successful releases that met business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experiences through modern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by creating efficient data retrieval methods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against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 and scalability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ensuring seamless interactions and improved functionality within applications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frameworks like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rapid development and deployment cycles,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implementing modern frameworks to increase functionality and user engagement, resulting in enhanced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weekly sprints, showcasing new features and gathering feedback to iteratively improve products and applications, leading to a 25%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Python, Node.js, Java,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CI/CD,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TensorFlow, PyTorch, ChatGPT,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