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product-focused Senior Frontend Engineer with over 9 years of professional software engineering experience in the crypto and fintech sectors. Highly skilled in building well-tested, feature-rich applications with a strong grasp of modern frontend technologies. Proficient in TypeScript, React.js, Next.js, and Tailwind CSS, aiming to contribute to innovative crypto trading solutions at Kinetic. Adept at leading projects with a founder mentality and a focus on delivering superior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multi-chain DEX aggregator dashboard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a unified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predictive insights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state handling, leading to a more responsive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Radix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building accessible interfaces, ensuring the application meets diverse user needs and complies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modular styling approach, resulting in consistent and efficient UI design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high level of code reliability and ensuring seamless user experience in live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data retrieval strategies and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team, sharing knowledge of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patterns, boosting overall team proficiency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industry trends in crypto trading technology and incorporated relevant advancements into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agile development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continuous deployment and integration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meetings, fostering collaboration and alignment on project deliverables and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translate user stories into functional requirements, leading to higher satisfaction rates among beta testers.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improved code quality through regular code reviews and adherence to coding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key features for Asana's frontend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collaboration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improving application performance and maintainability across various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tasks through code splitting and lazy loading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component libraries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 consistent look and feel across various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migrating legacy components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streamlining codebase and enhancing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that provided actionable insights for enhancing UI/UX principles, incorporating feedback into iterative design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visualization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solutions in an agile environment, ensuring timely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APIs and UI components, facilitating knowledge transfer and team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and improving code standards 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platforms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responsive user interfaces ensuring compatibility across devices and browsers, enhancing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translate prototypes into functional web applications, ensuring alignment with brand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bug testing and debugging of web applications, significantly improving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practices, fostering teamwork and efficient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programming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gearing towards advanced application development with a focus on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Next.js, Vue.js, Radix UI,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TanStack Query, Apollo Client,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Tailwind CSS, Styled Components, Figma, Material-UI,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Webpack, Babel, Git,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