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hands-on experience in deploying data-driven AI systems, developing robust integrations, and leading technical initiatives in customer-driven environments. Expertise in Python and containerized AI services, with a strong background in physical engineering domains. Proven ability to connect innovative AI solutions to real-world engineering problems, driving customer success and product adoption.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of AI systems at TechWize, focusing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customer-specific needs,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AI integration, which significantly improved deployment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clients to gather requirements and translate engineering challenges into AI-driven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fine-tuning.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containerized applications, ensuring seamless scalability and high availability of AI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critical issues in live deployments,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productivity and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AI models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satisfaction with measurable performance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customer training sessions on effective use of AI tools, ensuring successful integration into existing workflows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technical documentation for AI system deployment procedures, which standardized the integration process across multiple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that effectively managed customer data input, aggregation, and retrieval,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adapt core product features for client requirements,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for accurate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relevant safety standards and regulatory frameworks, ensuring deployments met required benchmarks for safety-critical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product iterations based on customer feedback, leveraging findings to enhance AI capabilities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Senior Engineer at Asana, spearheaded AI system integrations with a focus on improving user experience and project management flows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of application features within the Asana ecosystem, greatly reducing bug incidence.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scalable data processing, enabling integration with various third-party systems, thus expanding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user-specific AI workflows that connected various engineering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 of integration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analytics and monitoring systems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real-time performance metrics reporting, ensuring high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on containerization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smoother dependency management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product backend through optimization of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insights,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storage and retrieval capabilities which improved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direct engagement with clients to understand technical needs, leveraging insights to develop customer-centric AI enhancements that increased user satisfaction and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external vendors to ensure compliance with security protocols and data handling best practices during integration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developed foundational knowledge in AI systems, focusing on customer interaction and technical support while integrating basic AI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development, enhancing user interface features for educational product offerings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new learning management systems through the integration of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demos showcasing potential integrations with simple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prototypes, receiving positive feedback for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for feedback sessions, which provided insights that influenced product improvement cycles based on user interactions with intelligence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on open-source projects that enhanced analytical tools relevant for education.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&amp; Science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Pandas, NumPy, Spark,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