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FP&amp;A professional with over 9 years of experience in financial analysis, forecasting, and reporting within fast-growing technology environments. Possessing advanced proficiency in Excel, familiar with automation tools and programming languages, keen on enhancing financial operations through data insights and process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financial reporting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monthly insights to stakeholders, improving visibility into key metrics and performance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financial reporting processes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reporting time, and enhancing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generate insights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GRR/Churn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metrics, effectively communicating findings and recommending actionable business strategies to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quarterly forecasting models for revenue, operational expenses, headcount, and cash flow in alignment with business objectives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improved reporting outputs to foster operational discipline across departments, using insights derived from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process improvement initiatives that identified and eliminated manual touchpoints in financial reporting, streamlining operations and reducing bottlenecks for finance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financial modeling techniques to support strategic decision-making, focusing on automation to drive more efficient financial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operational metrics, including deal margins and time to launch, to communicate findings and develop strategic action plans for various business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Financial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structure data and enhance financial outputs, ensuring alignment with business objectives and optimized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efficiency with AI and automation tools, ensuring the Finance department kept pace with growth and leveraged insights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various financial systems, enabling seamless data flow and reporting accuracy across business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transformational projects aimed at scaling Finance operations, ensuring alignment with organizational growth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monthly financial reports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draw insights, focusing on revenue forecasts and variance analysis to guide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visualization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presentation quality for the board and executive leadership.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financial models that improved forecasting accuracy, driving business results through strategic insights and regular updates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analysis on operational metrics and presented actionable insights to department leaders, aligning finance strategies with business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determine trends and identify processes for optimization, contributing to department efficiency and strategic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various financial reporting tools to raise awareness and enhance skills across the finance team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to establish a better infrastructure for data management, leading to faster reporting cycles and improved data integrity for financial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improvements in reporting deliverables, enabling better financial transparency, and serving as a go-to resource for financial operate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machine learning techniques to predict revenue patterns, reinforcing proactive decision-making opportunities, supported by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regular communication with stakeholders to refine forecasting processes, ensuring that financial metrics align with overall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transformation of business practices through advanced financial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financial oversight.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FP&amp;A activities by generating insights through trend analysis and operational metric reviews, informing strategic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transition to automated financial reporting, resulting in improved accuracy and timely delivery of financial insights for executive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key performance indicators and provided qualitative analysis aimed at mitigating risk and enhancing profitability, leveraging insights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financial planning efforts with various departments, establishing clear communication channels and process improvements for data gathering.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outcomes by identifying technology gaps and advocating for the integration of new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Financial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Excel, NetSuite, Salesforce, OneStream,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AI Tools, Tableau,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CRM Systems, ERP Systems, Financial Reporting Software, Data Analysis Tools, Visualization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Financial Forecasting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Variance Analysis, Trend Analysis, Operational Metrics, Cashflow Projections, Forecasting Models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Process Improvement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Automation Solutions, Reporting Frameworks, Operational Discipline, Data Structuring, Financial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