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Engineering Manager with over 9 years of experience leading software development teams in dynamic startup environments. Proven expertise in employing agile methodologies, specifically test-driven development, and iterative processes. Adept at overseeing product roadmaps and aligning engineering objectives with corporate vision. Demonstrated ability to enhance team collaboration, champion technology adoption, and coach engineers to reach their potential. Strong background in Ruby on Rails, modern front-end frameworks, and continuous integration practices, with a commitment to fostering a culture of innovation and inclusivity.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engineers, driving the development of a scalable crowdfunding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Hotwire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front-end performance, significantly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iterative development approach, promoting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reviews, leading to a marked improvement in codebase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continuous integration practices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multiple daily deployments while maintaining stable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bi-weekly retrospectives and team alignment sessions, utilizing feedback to enhance the team’s growth and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pairing sessions among developers, resulting in enhanced collaboration and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rolled out performance metrics and coaching protocols for team members, allowing effective career growth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Aligned engineering priorities with the product roadmap, maintaining effective communication between product and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environment setup and enhancing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modern version control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collaboration within a remote-first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the CEO to align on strategic initiatives and team direction, positioning the engineering team as a leading contributor to business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insights to stakeholders, ensuring a comprehensive understanding of project goals and engineering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cross-functional team in a high-growth startup, focused on delivering seamless software solutions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Strategically improved the agile development process by instituting effective sprint planning and retrospectives, which increased team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new hires on software best practices and development environment setup, promoting a culture of mentorship and knowledge-sharing.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supported by extensive unit and integration testing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delivery pipelines using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increasing the accuracy of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define and test API functionality, ensuring all endpoints meet user requirements and adhere to architectural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inform roadmap initiatives, resulting in timely delivery of high-impact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use of modern JavaScript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front-end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reviews and leadership training programs, helping team members enhance their skills and advance their careers.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improving customer feedback loops through rapid prototyping and feature flagging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in an educational technology context, focusing on backend services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gathering to deployment and post-launch evaluations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feedback into product enhancements, prioritizing user-centric design and performance insights from testing frameworks such as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engineers to develop comprehensive testing procedures and deployment processes across multiple environments, ensuring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to encourage open dialogue regarding project statuses and backend architectural considerations.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commendations for developing user-module features that impacted over 15,000 educators across various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Hotwire, Tailwind CSS, RSpec, RSpec-Rails, Sidekiq,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Git, Docker, JIRA, Trello, CircleCI, Postman,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Jest, Mocha, Chai, Test-Driven Development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DigitalOcean, WebSockets, CDN, NGINX,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