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Engineering Manager with 9 years of experience managing high-performing teams in backend development. Proven ability to lead enterprise-grade software projects with a focus on security, scalability, and user-centric design. Adept in deploying modern technologies such as Django, Postgres, and AWS while fostering a culture of continuous learning and engineering excellence. Known for driving execution against strategic outcomes and developing top technical talent across teams. Fluent in Serbian and English, excelling in cross-functional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developing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secure authentication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authorization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over 4 million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scalable and reliable application hosting,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cross-functional collaboration between Product and Security to enhance platform compliance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robust API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database performance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established best practices for software development and testing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as part of a talent development initiative, promoting the adoption of engineering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and retrieval speeds by specifically tuning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caches for document lifecycle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enhancement of platform stability through comprehensive automated testing frameworks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deliver admin panel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 by initiating quarterly hackathons to discover innovative solutions for engineering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comprehensive documentation strategy that improved onboarding for new developers and streamlined integrations for other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prioritize high-impact features in the product roadmap, focusing on enterprise-grade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interchange between front-end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enabling collaborative team development across various engineering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tuning efforts of existing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profiling tools to identify and eliminate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 before feature deployment to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facilitating smoother interactions within the application environment and with external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role-based access control features ensuring compliance with security standards and enhancing user data protection.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Building strong individual and team contributions by establishing a weekly knowledge-sharing session focusing on technology trends and toolkits.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deploying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introduction of Agile methodologies to improve team workflow and project delivery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learning experience for over 100,000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login features and secure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validated application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frameworks to maintain a consistent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materials for teams to understand new technologies and workflows introduced in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on platform-specific features and the use of internal tools, cultivating a collaborative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Investigated user feedback to iteratively improve platform features and support documentation, leading to a 30% reduction in support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Next.js, Flask,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PostgreSQL, Docker, Kubernetes,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Slack, Visual Studio Code,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pytest,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