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Lead with over 9 years of experience in software engineering, particularly in leading agile teams and delivering impactful technology solutions. Proven expertise in React, Rails, and Voicebot technologies, with a strong ability to bridge technical and non-technical communication. Skilled in managing dependencies, facilitating scrum ceremonies, and fostering collaboration across multiple engineering teams. Committed to driving innovation and growth within the federal space by enhancing user experience through quality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two engineering teams on the </w:t>
      </w:r>
      <w:r w:rsidRPr="00432203">
        <w:rPr>
          <w:rFonts w:asciiTheme="minorHAnsi" w:hAnsiTheme="minorHAnsi" w:cstheme="majorHAnsi"/>
          <w:b/>
          <w:bCs/>
          <w:lang w:val="en-US"/>
        </w:rPr>
        <w:t xml:space="preserve">VA Voicebot program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technical delivery and aligning with program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t>
      </w:r>
      <w:r w:rsidRPr="00432203">
        <w:rPr>
          <w:rFonts w:asciiTheme="minorHAnsi" w:hAnsiTheme="minorHAnsi" w:cstheme="majorHAnsi"/>
          <w:b/>
          <w:bCs/>
          <w:lang w:val="en-US"/>
        </w:rPr>
        <w:t xml:space="preserve">scrum ceremonies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agile methodologies and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engineering blockers through technical problem-solving and hands-on coding support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Program Manager to translate stakeholder priorities into actionable tasks and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Dialogflow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w:t>
      </w:r>
      <w:r w:rsidRPr="00432203">
        <w:rPr>
          <w:rFonts w:asciiTheme="minorHAnsi" w:hAnsiTheme="minorHAnsi" w:cstheme="majorHAnsi"/>
          <w:b/>
          <w:bCs/>
          <w:lang w:val="en-US"/>
        </w:rPr>
        <w:t xml:space="preserve">Voicebot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streamlining user interactions and enhancing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coordinated deployments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releases of software features, adhering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focusing on scalability and reliability of backend systems involved in the project.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IVR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knowledge to design conversational flows that meet user needs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and documented engineering solutions to communicate complex topics to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dependencies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prioritized tasks effectively to maximize throughput within the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continuous learning through code reviews and mentoring sessions, incorporating feedback to improve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frontend technology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the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for internal product management with an emphasis on improving user experience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monitoring and logging strategy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CloudWatch to enhance troubleshooting and performance insights in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with design and product teams,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prioritizing enhancements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API development, enabling seamless data exchange between software applications while following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testing with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rates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full-cycle project management, from ideation and architecture to development and deployment, meeting project milestones consistently.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Twilio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integrating communication functionalities, leading to improved client engagement and user satisfaction through responsive voice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containerized environments via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enhancing team efficiency during integration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coding standards by conducting peer reviews, promoting a maintainable codebase and efficient practices across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online training materials and resources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new </w:t>
      </w:r>
      <w:r w:rsidRPr="00432203">
        <w:rPr>
          <w:rFonts w:asciiTheme="minorHAnsi" w:eastAsia="Times New Roman" w:hAnsiTheme="minorHAnsi" w:cs="Times New Roman"/>
          <w:b/>
          <w:bCs/>
          <w:lang w:val="en-US"/>
        </w:rPr>
        <w:t xml:space="preserve">learning management system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completion rates through powerful analytics and </w:t>
      </w:r>
      <w:r w:rsidRPr="00432203">
        <w:rPr>
          <w:rFonts w:asciiTheme="minorHAnsi" w:eastAsia="Times New Roman" w:hAnsiTheme="minorHAnsi" w:cs="Times New Roman"/>
          <w:b/>
          <w:bCs/>
          <w:lang w:val="en-US"/>
        </w:rPr>
        <w:t xml:space="preserve">real-time tracking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multimedia tools to enhance online learning tools, resulting in a dynamic user experience during training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offering insights into user interaction trends and learning behaviors.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communication strategies by deploying toolsets within </w:t>
      </w:r>
      <w:r w:rsidRPr="00432203">
        <w:rPr>
          <w:rFonts w:asciiTheme="minorHAnsi" w:eastAsia="Times New Roman" w:hAnsiTheme="minorHAnsi" w:cs="Times New Roman"/>
          <w:b/>
          <w:bCs/>
          <w:lang w:val="en-US"/>
        </w:rPr>
        <w:t xml:space="preserve">Asana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task assignments and tracking workflow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process efficiency through the re-architecture of existing training modules, leveraging new technologies and feedback loops within team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Ruby on Rails, Spring Boot,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Cypress,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Voicebot &amp; IVR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Dialogflow, Twilio, Amazon Lex, VoiceXML, IVR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