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clinical data management and software development specifically focused on Electronic Data Capture (EDC) systems. Proficient in Veeva, Medidata Rave, and Oracle Inform with a strong foundation in Python, TypeScript, and C# programming. Demonstrated expertise in designing, configuring, and validating clinical trial processes and the integration of various clinical systems. Committed to leveraging technology to enhance clinical trial outcomes and regulatory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EDC systems for clinical trials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Veeva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Medidata Rave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configured edit check specifications at the trial level, contributing to the integrity of clinical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User Acceptance Testing (UAT) scripts to validate setups across different environments including UAT, production,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blinded and unblinded study environments in the EDC, enhancing data access and security for trial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Subject Matter Expert (SME) for EDC database-related activities, facilitating team training and adoption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validated modules such as coding, safety systems, and lab systems within the EDC ecosystem for comprehensive trial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impact assessments for post-production changes, ensuring minimal disruption to ongoing clinical studies.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vendor oversight for Clinical Technology providers, ensuring milestones and quality standards were met throughout study duration.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 members to troubleshoot EDC setups, focusing on risk mitigation and timely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 and internal stakeholders to streamline processes and enhance overall trial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archival readiness and inspection compliance for all Clinical Technology Trial Master File (TMF)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preparation for audit readiness by representing the Clinical Trial Configuration group in formal inspections and compliance reviews.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validated clinical data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EDC systems, ensuring seamless data flow between different clinical trial modules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safety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queries in SQL to retrieve clinical trial data, contributing to enhanced analytics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clinical project teams to ensure that the design of the EDC met study specifications and regulatory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integration of data from various clinical sources into a central data repository for analysis during clinical trials.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Medidata Rave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to enhance usage awareness among study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IT solutions to address evolving clinical research needs, focusing on innovation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streamline EDC project delivery and enhance collaboration within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tested configurations and setups in EDC prior to deployment to production, ensuring quality and compliance with study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user support and troubleshooting for EDC platforms, reducing downtime and improving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managing clinical databases and data entry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and maintenance of EDC systems for early-phase clinical trials,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Inform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capture processes for clinical research studies across multiple therapeutic indications, including oncology.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regulatory submission activities by organizing trial documentation and ensuring availability for inspections.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data validation checks and troubleshooting of discrepancies, resulting in improved accuracy and reliability of clinical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reported on study progress, helping to achieve on-time delivery targets for clinical milestones.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C#, JSON, CQL,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EDC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Veeva, Medidata Rave, Oracle Inform, EDC, IRT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Clinical Data Management, Data Warehousing, Data Integration, SQL,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UAT, CI/CD,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