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accomplished technical leader with over 9 years of experience in advancing technology solutions and driving business growth. Proven expertise in artificial intelligence, machine learning, and generative AI, with a strong ability to translate complex technologies into practical business impacts. Adept at leading cross-functional teams, enhancing sales strategies, and ensuring successful client engagements through innovative solutions. Passionate about leveraging emerging technologies to create value for clients, driving digital transformation and revenue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client workflows and drive innovative business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educated sales teams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benefits of AI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cultivating their ability to clearly articulate value propositions to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models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predictive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business intelligence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significant revenue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develop strategic advisory services that guide clients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digital transformation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successful execution of complex client engagements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 solutions, ensuring alignment with business objectives post-engagement.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innovation initiatives in large-scale AI projects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providing clients with forward-looking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guiding principles for client engagement through workshops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ethical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client satisfaction and long-term partnerships.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ideation sessions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analysis, facilitating brainstorming of innovative AI use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whitepapers and conducted executive briefings, positioning the company as a thought leader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artificial intelligence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various industries.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market analysis and utilized insights to inform new offering creation that aligns with emerging technology trends in the AI space.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testing methodologies for AI model validation, establishing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compliance in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for proactive customer engagement leading to increased sales pipeline visibility through 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efforts.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engineering team by actively participating in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collaborative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internal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environments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core platforms and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the refinement of client engagement strategies, effectively employing analytics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deeper insights into customer behavior and their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on optimizing backend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and ensuring high data integrity and performance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lightweight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showcase internal tools and capabilities, enhancing user experiences and engagement with the technical product.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product development cycles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rapid iterative processes and enhancing team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implementation of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performance standards are consistently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operational processes by developing microservices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service efficiency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code quality and collaborative contributions.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significantly reducing time to production.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course materials and hands-on labs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science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experiences for clients and partners.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clients in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models into existing infrastructures through robust documentation and deployment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transition of legacy systems to more modern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system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emerging tools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space,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processing and streaming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community feedback to improve processes and offerings, facilitating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feedback loop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informed product iterations and service delivery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overall course completion rates and client satisfaction scores through effective project management and resource allocation, achieving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increase of 30%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OpenAI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Model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MLOps, Model Deployment, Prompt Engineering, Model Fine-tuning, Vector Databases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Hadoop, Spark,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