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Science professional with over 9 years of extensive experience in data analysis, machine learning, and strategic direction in analytics initiatives. Possesses a Master's degree in Data Science and a proven track record of managing high-performing teams, delivering complex data science projects, and driving innovation in data-driven solutions. Adept in leveraging advanced statistical models, machine learning algorithms, and big data technologies to enhance organizational capabilities and competitive advantage. Excels in collaboration with cross-functional teams and ensuring alignment with business objectives to implement efficient data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data scientists to successfully develop and deploy end-to-end machine learning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significant improvements in data accuracy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statistical models and machine learning algorithms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Random Forest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which improved forecasting capabilities by optimizing model selection and validation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prioritize key opportunities for data-driven solutions,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comprehensive data collection processes and governance frameworks to ensure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deployment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strategy facilitating continuous integration, deployment, and monitoring of machine learning models, leading to a reduction in time to deployment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warehousing, enabling efficient querying and analysis of large datasets to drive strategic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stakeholder engagement by presenting complex data insights through compelling visualizations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data governance and model reproducibility across projects, which increased team efficiency and adherence to ethical data utilization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automation of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which streamlined data preprocessing tasks, yielding significant time savings for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model evaluations and A/B testing using mechanisms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reporting to measure the impact and effectiveness of implemented models on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advanced proficiency in creating actionable insights through extensive data visualization and storytelling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dashboard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collaborative training programs to elevate collective knowledge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fostering a culture of continuous improvement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 pipelines and processing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flow and processing for analytics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predictive modeling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significant advancements in project deliverables across various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mentored a cross-functional team of data analysts and data scientists, enhancing team productivity and collaboration on analytical projects utilizing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data analysis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datasets, leading to strategic recommendations that shaped key product developments.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establishing data governance frameworks to align data quality and compliance with international standards, significantly improving data handling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 streamlined architecture for data provisioning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that ensured the accuracy and consistency of data across multiple platforms.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robust data analysis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directly informed product strategies and business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analytical modeling efforts using statistical techniques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business intelligence that contributed to measurable outcomes in market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compilation and visualization of data for executive reporting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insights that supported investment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cross-departmental data projects, enhancing collaboration on the utilization of machine learning models and their applications in predictive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integration of emerging technologies into existing systems, including the successful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product recommendations.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processes resulting in increased efficiency by 20% to enhance project turnovers through innovative strategy implementations.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Java, C++, Go,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Deep Learning, NLP, XGBoost, CatBoost, Random Forest, Logistic Regression, Ensemble Models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GCP, BigQuery, ETL, Data Warehousing, MLOps,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PowerBI, Matplotlib, Seaborn, D3.js, Dash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 Development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Model Validation, Model Deployment, Feature Engineering, Data Preprocessing, A/B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