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comprehensive experience in DevOps engineering and backend development. Proven expertise in Kubernetes, Terraform, and CI/CD tools such as GitLab CI and Jenkins. Demonstrated ability in building scalable and fault-tolerant systems using Go, Python, and Java, while employing modern infrastructure technologies to optimize deployment workflows. Strong background in secure deployments, incident management, and observability, with a focus on advancing cloud technologies and data processing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managed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for efficient deployment and orchestration of microservices in isolated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cloud and on-premises deployments,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software updates and promoting team transparency during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robust API gateways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monitoring and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backend systems, optimizing data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incident management and operational excellence through effective use of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PagerDuty Prime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IncidentFlow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security protocols through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Keycloak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identity and access management in cloud-based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reverse proxy and load balancing to distribute requests across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standards for source code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practices and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cloud infrastructure, reducing operational costs while enhancing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quality assurance on critical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performance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leading to reduced integration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promote modular architecture in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communication between microservices and enhancing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configurations, ensuring high availability and reliability for critical business functions.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monitoring, enabling proactive system management and issue remediation.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extensive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augment backend capabilities and expand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craft end-to-end data pipelines, coordinating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development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powerful search capabilities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high-performance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 to uplift team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programming.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custom learning management systems, enhancing user engagement through tailored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infrastructure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resource provisioning and configuration management in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Experimented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more effective logging and searching capabilities within internal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to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break down monolithic applications, improving deployment agility.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the selection and integration of third-party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API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performance tuning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achieving significant increases in query efficiency, resulting in an approximately 25% decrease in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Helm, gRPC, MinIO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AWS, GCP, Azure,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GitLab CI, Jenkins, GitHub Actions,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Elasticsearch, Logstash, Kibana, Jaeger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Kafka, Graph Databases, IncidentFlow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