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DevOps Engineer with 9 years of experience specializing in CI/CD methodologies and cloud infrastructure management. Proven track record in deploying and maintaining Kubernetes clusters and optimizing pipelines with Jenkins, enhancing operational reliability across various platforms. Skilled in Infrastructure as Code (IaC) practices and proficient in a wide array of monitoring tools and scripting languages, ensuring adherence to security and performance standards. Passionate about Infrastructure Automation and eager to contribute to platform reliability and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Kubernetes clusters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 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standard practices for </w:t>
      </w:r>
      <w:r w:rsidRPr="00432203">
        <w:rPr>
          <w:rFonts w:asciiTheme="minorHAnsi" w:hAnsiTheme="minorHAnsi" w:cstheme="majorHAnsi"/>
          <w:b/>
          <w:bCs/>
          <w:lang w:val="en-US"/>
        </w:rPr>
        <w:t xml:space="preserve">container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Site Reliability Engineers (SREs)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observability tools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diagnostics.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canary releases and blue/green deployments to minimize downtimes and simplify rollback processes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root cause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deployment issues, improving incident response times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ensuring compliance with security and audit standards in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 </w:t>
      </w:r>
      <w:r w:rsidRPr="00432203">
        <w:rPr>
          <w:rFonts w:asciiTheme="minorHAnsi" w:hAnsiTheme="minorHAnsi" w:cstheme="majorHAnsi"/>
          <w:b/>
          <w:bCs/>
          <w:lang w:val="en-US"/>
        </w:rPr>
        <w:t xml:space="preserve">cloud-native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while increasing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w:t>
      </w:r>
      <w:r w:rsidRPr="00432203">
        <w:rPr>
          <w:rFonts w:asciiTheme="minorHAnsi" w:hAnsiTheme="minorHAnsi" w:cstheme="majorHAnsi"/>
          <w:b/>
          <w:bCs/>
          <w:lang w:val="en-US"/>
        </w:rPr>
        <w:t xml:space="preserve">monitoring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system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collaborating with cross-functional teams to foster continuous improvement in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scripting and automation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for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junior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implementing automated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speed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deployments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and scalable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effectively, facilitating easier installation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infrastructure provisioning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and reproducible cloud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enhancing workflow efficiency and deployment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visibility and anomaly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Groovy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operational tasks and improve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iterate on project deliverables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use of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CI/CD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on deployment processes and standard operating procedures for future reference and team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environment to develop scalable applications with a focus on operational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strategies by configuring </w:t>
      </w:r>
      <w:r w:rsidRPr="00432203">
        <w:rPr>
          <w:rFonts w:asciiTheme="minorHAnsi" w:eastAsia="Times New Roman" w:hAnsiTheme="minorHAnsi" w:cs="Times New Roman"/>
          <w:b/>
          <w:bCs/>
          <w:lang w:val="en-US"/>
        </w:rPr>
        <w:t xml:space="preserve">AWS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them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reduce manual intervention and streamline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security audits and applied </w:t>
      </w:r>
      <w:r w:rsidRPr="00432203">
        <w:rPr>
          <w:rFonts w:asciiTheme="minorHAnsi" w:eastAsia="Times New Roman" w:hAnsiTheme="minorHAnsi" w:cs="Times New Roman"/>
          <w:b/>
          <w:bCs/>
          <w:lang w:val="en-US"/>
        </w:rPr>
        <w:t xml:space="preserve">CIS benchmarks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enforce compliance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troubleshooting sessions to resolve deployment challenges related to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migration of 95% of applications to a cloud-native architecture, saving operational costs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Kubernetes, EKS, Helm, Terraform, CloudFormation, Git, ArgoCD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Groovy, Ruby,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Datadog,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DigitalOcean,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CIS Benchmarks, NIST, OAuth, OpenID, IAM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