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DevOps Architect with 9 years in the technology sector, focusing on cloud solutions and infrastructure. Proficient in leading projects from inception to production using Terraform, Azure, Kubernetes, and IaC methodologies. Proven ability to mentor teams and deliver innovative cloud migration strategies while implementing security protocols and automation practices.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cloud-based DevOps solutions leveraging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management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strategies for microservices, achieving streamlined application deployment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Spinnaker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rollback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technical presentations on cloud architecture and security best practices, enhancing client knowledge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 complete cloud migration strategy for a major client, achieving operational excellence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requirements gathering sessions to tailor cloud development projects according to client specifications through direct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infrastructure as code (IaC) principles, implementing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project management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security protocols including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MFA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and data protection within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various cloud architectures, leading to increased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innovative solutions for data privacy challenges and developed compliance strategies for enterprise clients in cloud settings.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community knowledge by publishing articles on </w:t>
      </w:r>
      <w:r w:rsidRPr="00432203">
        <w:rPr>
          <w:rFonts w:asciiTheme="minorHAnsi" w:hAnsiTheme="minorHAnsi" w:cstheme="majorHAnsi"/>
          <w:b/>
          <w:bCs/>
          <w:lang w:val="en-US"/>
        </w:rPr>
        <w:t xml:space="preserve">Cloud &amp;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thought leadership.</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cloud architecture deployments, ensuring alignment with business goals while utilizing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of CI/CD workflows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deployment processes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microservices-based applications using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workshops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solutions to enhance team skillsets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pre-sales discussions, providing technical insights on cloud technologies and project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strategies with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visibility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provide technical support during cloud integration, ensuring satisfaction and smooth transitions to new infrastructures.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automation, significantly reducing build times and improving release schedules.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maintenance and enhancement of cloud-based solutions, focusing on continuous integration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repetitive tasks and improve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documentation for cloud solutions and architectural diagrams, promoting best practices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measures by implementing encryption techniques and role-based access controls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to manage workflows and improve project delivery efficiency, adapting to changing requirements throughout projects.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testing initiatives for cloud deployments, ensuring comprehensive quality checks and adherence to industry standards that resulted in an improved deployment success rate by 30%.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Kubernetes, AKS,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Bash, PowerShell,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Spinnaker, TeamCity, Git,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Datadog,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MFA, IAM, Data Privacy, Cryptography, Key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