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Data Scientist with 9 years of experience in building scalable data models and driving strategic insights. Proven expertise in SQL, Python, BI tools, and predictive modeling. Passionate about leveraging data to influence decisions that fuel growth across organizations.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in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clean and reliable datasets supporting dynamic analytics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predictive models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library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the accuracy of sales forecasts by implementing advanced analytical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integration of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the data pipeline to enhance transformation processes and streamline management of data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KPI dashboards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cross-functional teams with clear visibility on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data storytelling initiatives that translated complex analyses into actionable insights, influencing strategy at the executive level.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team members in best practices for data governance, enhancing overall data culture within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A/B tests which provided actionable insights that increased conversion rates in marketing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self-service BI model using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empowered non-technical users to generate reports and visualizations.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operations teams to align analytics initiatives with business objectives, optimizing resource allocation and project prioritization.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computing needs, ensuring robust, scalable, and cost-effective data management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data integrity and quality through rigorous testing processes, using </w:t>
      </w:r>
      <w:r w:rsidRPr="00432203">
        <w:rPr>
          <w:rFonts w:asciiTheme="minorHAnsi" w:hAnsiTheme="minorHAnsi" w:cstheme="majorHAnsi"/>
          <w:b/>
          <w:bCs/>
          <w:lang w:val="en-US"/>
        </w:rPr>
        <w:t xml:space="preserve">Unit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validation techniques across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adoption of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data warehousing solutions, improving data accessibility and reducing query times.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data lifecycle from data acquisition to analytics,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scripting ETL processes and data extraction.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interactive dashboards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allowed real-time data insights for the product management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query performance optimization, significantly reducing processing times for large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to ensure data accuracy and reliability across multiple platforms and tools, promoting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analytical frameworks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analysis effectiveness in quarterly business reviews.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marketing team to leverage </w:t>
      </w:r>
      <w:r w:rsidRPr="00432203">
        <w:rPr>
          <w:rFonts w:asciiTheme="minorHAnsi" w:eastAsia="Times New Roman" w:hAnsiTheme="minorHAnsi" w:cs="Times New Roman"/>
          <w:b/>
          <w:bCs/>
          <w:lang w:val="en-US"/>
        </w:rPr>
        <w:t xml:space="preserve">Google Data Studio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improving the visibility of campaign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user training sessions on using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insights, increasing departmental analytics capability.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cross-departmental analytics projects, ensuring alignment with corporate strategies and facilitating communication between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advanced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in predictive modeling which resulted in actionable insights shared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internal data processes through automation scripts, significantly reducing manual workload across various departments.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training materials for junior analysts on the use of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presentation.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team in delivering precise data-driven recommendations for executive decision-making processes across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data discrepancies and developed resolution strategies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troubleshooting.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and application of new data technologies and tools to be leveraged in analytical projects, enhancing team skillsets.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visual representations of complex data sets, improving stakeholder understanding and involvement in data-driven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structured testing processes to ensure data model integrity, resulting in increased trust and reliability from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compliance with data policies and procedures while utilizing advanced analytical tools, earning recognition for dedication to quality control.</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Modeling &amp; ETL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BigQuery, DBT, ETL, Predictive Modeling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&amp;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Pandas, NumPy, Scikit-learn, Matplotlib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Business Intelligence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Looker, D3.js, Data Studio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Warehousing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Redshift, AWS, GCP,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Governance &amp; Communication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Storytelling, A/B Testing, KPI Reporting, Experimentation, Stakeholder Engagement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