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mission-driven Data Scientist with over 9 years of experience in advanced data modeling, analysis, and visualization. Proven track record in leveraging cutting-edge technologies such as Python, Spark, and machine learning frameworks to support electrification initiatives. Passionate about using data to enable policy advocacy and community engagement in climate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models for utility rate and cost estimations,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understanding of electrification benefits.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actionable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predictive models for energy consumption pre- and post-upgrade.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models through rigorous testing and documentation practices, ensuring accuracy and efficiency in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partner organizations to tailor data tools, contributing to collaborative projects that support electrification advocacy.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processing, managing large datasets efficiently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analysis on renewable energy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in code reviews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complex datasets to deliver insights to both technical and non-technical stakeholders during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to enable data access for partners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concise technical documentation for data models, creating clear user guides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iterative product development, providing data analysis support for various electrification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data visualizations that communicated key insights on our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to predict user engagement,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recommendation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implement data analytics solutions for user behavior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data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ease of deployment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ad-hoc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share findings on operational efficiencies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for performance improvements, focusing on reducing execution time for large data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marketing teams to analyze campaign effectiveness, using statistical analysis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StatsModels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analysts on best practices for data cleaning and accuracy assessed through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train staff on new visualization tools and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advocating for and implementing code reviews to improve team quality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A/B testing platforms to assess new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evaluation.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training sessions on data science methodologies, leading discussions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enhanced data integrity processes, ensuring that datasets remained consistent and reliable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governance initiatives, contributing to best practices for secure and compliant data usage across the organization. Worked with stakeholders to align data strategies with organizational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numerous data pipelines to automate data retrieval and analysis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Ensured systems operated efficiently and reduced manual workloads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implementation of data solutions for client projects, employing hands-on methodologies for skill transfer,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PySpark,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Power BI,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Sklearn, TensorFlow, Keras, XGBoost, LightGBM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VS Code, RStudio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