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9 years of experience in leveraging large datasets to derive actionable insights, improve processes, and drive business strategy. Proficient in experimental design, statistical analysis, and real-time market analytics. Strong background in utilizing advanced machine learning libraries and data processing environments to create dependable models for revenue enhancement and audience classification.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predictive analytics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advertising efficiency and revenue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integrating various datasets to draw insights on campaign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complex data trends, enabling stakeholders to make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experiments to improve revenue generation processes, leading to a 20% increase in ad effectiveness for programmatic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analysis, leading to enhanced audience segmentation and targeting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classification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audience classification for both direct and indirect sales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data analysts and scientists in building scalable models, improving project turnaround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Augmented data collection and processing pipelines to ensure continuity and reliability of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reporting solutions reducing manual effort in monthly data reporting by 25%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data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insights from massive datasets, supporting diverse business units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training for junior analysts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advanced statistical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utilizing services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analytical solutions to optimize online content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algorithms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user engagement and streamline content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A/B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hypothesis validation, resulting in actionable insights that drove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data mining, ensuring data integrity and validation during project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Extracted complex datasets using SQL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analyzed them to identify key trends and performance metrics for content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of customer engagement rates, boosting conversion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advanced statistical analyzes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StatsModels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the impact of various digital marketing efforts on sales.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 data representations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best practice discussions among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deep-dive analytics to inform on video content performance across platforms, enabling strategic content planning based on audience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cloud data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accessibility for all analytics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develop and refine data-driven insights that influenced product features and offerings.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data-driven strategies to optimize client ad placements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Presto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revenue potential.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teams to design and analyze experiments aimed at improving customer acquisition through targeted ad spend.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analytical models to predict revenue trends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data-backed recommendations for future campaigns.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real-time data processing techniques to monitor and adjust advertising metrics on-the-fly for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collection and validation tasks that improved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competitive analysis using complex statistical data analysis from diverse markets, informing strategic business decisions.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R,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Scikit-learn, StatsModels, SciPy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XGBoost, LightGBM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Snowflake, Hive, Presto,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Plotly,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