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with over 9 years of experience in fintech and financial analytics. Proven expertise in developing industry-leading machine learning models to mitigate credit risks and optimize decision-making processes. Strong knowledge in Python, SQL, and statistical analysis, with a focus on deploying scalable solutions in production environments. Excellent collaboration skills and ability to communicate complex technical concepts across functions.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credit risk and fraud detection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deployment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production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monitored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analysis and model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statistical analysis and validation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credit risk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cross-validation and hyperparameter tuning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GridSearchCV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extraction and manipulation from various sources, improving model relevancy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visualizing data insights and presenting findings to stakeholders, driving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ad-hoc analyses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evaluate risk management strategies, applying statistical techniques for deeper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enhancing data accessibility for analytical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manipulation, cleaning, and exploratory data analysis to prepare datasets for modeling.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responsible AI techniques to ensure compliance with regulatory standards in model deployment and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production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APM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analyzing performance metrics to ensure continuous improvement and compliance with lending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 to improve team members' understanding of advanced analytical techniques and tools.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insights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trends in consumer behavior,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teamwork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with software engineers and data architects to enhance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techniques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gradient boosting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random forests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credit decision accuracy and minimize risk.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model findings and risk strategies to senior management, communicating technical subjects clearly to drive adoption and 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Assessed risks in lending products by conducting in-depth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presenting findings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dashboards.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extraction and transformation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effort and time in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model development processes and coding practices to foster reproducibility of research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analysts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data best practices to promote skills development 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content for data analysis and model performance evaluation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visual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engineers to design ETL pipelines for streaming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data architectures that support machine learning initiatives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fintech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sector,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scalability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accessibility to analytical tools by developing interactive visualizations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engagement and data-driven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deployment of risk assessment tools in compliance with industry regulations, ensuring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ethics and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significant cost savings by optimizing data storage plans in cloud environments, resulting in a 20% reduction in operational expenses.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Java, JavaScript, SQL, Scala, Julia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PyTorch, Scikit-learn, XGBoost, LightGBM,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Hadoop, Apache Kafka, Snowflake, AWS S3,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Model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 SageMaker, Flask, FastAPI, Streamlit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Looker, Power BI, Excel, QlikView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