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data science and statistical modeling. Proven track record of designing and deploying analytical models using robust data science methodologies. Proficient in executing the end-to-end model development lifecycle, maintaining production codebases, and utilizing MLOps infrastructure such as SageMaker and Metaflow. Possesses strong communication skills and a solid foundation in financial analytics. Passionate about leveraging data insights to drive customer satisfaction and business health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predictive analytic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cash flow forecasts through rigorous statistical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model deployment and monitoring processes,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extensive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business insights, contributing to the enhancement of customer experience on the Pipe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objectives with analytics findings, driving successful integration of model-driven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efficiently and perform complex queries to support model development and analytics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model development lifecycle including feature engineering, model training, and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regression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new features based on data insights, leveraging visualization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stakeholder presentations and decision-making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metrics and conducted periodic reviews, making adjustments to optimize product offerings and enhance customer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to team members on best practices in data science and machine learning, ensuring a culture of continuous learning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debugging sessions for production codebases, demonstrating proficiency in navigating technical challenges for reliable analytics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 dives into financial data, employing statistical techniques for optimization and analysis that informed business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model operations to facilitate knowledge sharing and ensure continuity in data science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establishment of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ingestion and processing, boosting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to analyze market trends and forecast business outcomes, improving accuracy in financial projections.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at Asana,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tracking and progress updates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dashboards for real-time data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cross-team visibility of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statistical modeling, fostering a data-driven culture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enforce best practices in data science and software development, enhancing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scientists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statistical techniques and introduced optimization strategies for model training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adopt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streaming, leading to more proactive analytical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variance analysis on project performance metrics to refine predictive models and improve customer satisfaction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ideate and prototype new features based on data-driven user research findings.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datasets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patterns and trends, supporting strategic decision making for marketing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centralized data repository,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for educational purposes, improving overall team competency.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projects, driving engagement through interactive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statistical methodologies applied across various projects, providing recommendations for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new machine learning tools, resulting in a 30% increase in overall model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SQLMesh, PostgreSQL, MongoDB,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SageMaker, Metaflow, Chalk, Vertex AI, Baseten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Analysis, Hypothesis Testing, Time Series Forecasting, Machine Learning, Deep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