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scientist with over 9 years of experience in leveraging advanced data analysis and machine learning techniques to solve complex business challenges. Proficient in building robust data models and automating workflows using modern data solutions. Adept at collaborating with cross-functional teams to drive data-driven decision making and enhance operational efficiency using tools such as Python, SQL, DBT, Tableau, and Google Cloud Platform.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solutions using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and analysis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reusable data mining frameworks to automate data analysis workflows, significantly improving reporting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Data Engineers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large-scale data engineering projects across the lifecycle of data using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diverse datasets including commercial sales data,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data modeling and insights extraction.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intuitive data visualizations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help stakeholders make informed decisions based on data-driven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w:t>
      </w:r>
      <w:r w:rsidRPr="00432203">
        <w:rPr>
          <w:rFonts w:asciiTheme="minorHAnsi" w:hAnsiTheme="minorHAnsi" w:cstheme="majorHAnsi"/>
          <w:b/>
          <w:bCs/>
          <w:lang w:val="en-US"/>
        </w:rPr>
        <w:t xml:space="preserve">machine learning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Vertex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prediction and trend analysis capabilities of the company's data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quality assurance processes to ensure compatibility and operability of data solutions, adapting new tools as required.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 in an agile environment, utilizing </w:t>
      </w:r>
      <w:r w:rsidRPr="00432203">
        <w:rPr>
          <w:rFonts w:asciiTheme="minorHAnsi" w:hAnsiTheme="minorHAnsi" w:cstheme="majorHAnsi"/>
          <w:b/>
          <w:bCs/>
          <w:lang w:val="en-US"/>
        </w:rPr>
        <w:t xml:space="preserve">Trello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ensuring iterative development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performance of data flows and storage solutions on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accessibility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with business stakeholders to translate complex data findings into actionable business recommendations, enhancing the impact of data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keep the organization on the cutting edge of data technology, providing training for team members on new tools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and engineers, fostering a culture of knowledge sharing and continuous improvement across data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extract insights from large data sets, contributing to significant increases in project efficiency and 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drive innovative data solutions, using tools like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 analysis and presentation.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automation scripts for data extraction and analysis using </w:t>
      </w:r>
      <w:r w:rsidRPr="00432203">
        <w:rPr>
          <w:rFonts w:asciiTheme="minorHAnsi" w:eastAsia="Times New Roman" w:hAnsiTheme="minorHAnsi" w:cs="Times New Roman"/>
          <w:b/>
          <w:bCs/>
          <w:lang w:val="en-US"/>
        </w:rPr>
        <w:t xml:space="preserve">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workflow management during my tenure.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a comprehensive data strategy that increased data literacy company-wide, utilizing existing tools such as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Hex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Extensively used version control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project integrity during collaborative efforts, ensuring a clean codebase across various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w:t>
      </w:r>
      <w:r w:rsidRPr="00432203">
        <w:rPr>
          <w:rFonts w:asciiTheme="minorHAnsi" w:eastAsia="Times New Roman" w:hAnsiTheme="minorHAnsi" w:cs="Times New Roman"/>
          <w:b/>
          <w:bCs/>
          <w:lang w:val="en-US"/>
        </w:rPr>
        <w:t xml:space="preserve">machine learning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insights into sales forecasts and other key business metrics using tools like </w:t>
      </w:r>
      <w:r w:rsidRPr="00432203">
        <w:rPr>
          <w:rFonts w:asciiTheme="minorHAnsi" w:eastAsia="Times New Roman" w:hAnsiTheme="minorHAnsi" w:cs="Times New Roman"/>
          <w:b/>
          <w:bCs/>
          <w:lang w:val="en-US"/>
        </w:rPr>
        <w:t xml:space="preserve">Vertex 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Recommended and implemented improvements to data infrastructure based on findings from data analysis, with a focus on cost efficiency and sustainability.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integration of various data sources using </w:t>
      </w:r>
      <w:r w:rsidRPr="00432203">
        <w:rPr>
          <w:rFonts w:asciiTheme="minorHAnsi" w:eastAsia="Times New Roman" w:hAnsiTheme="minorHAnsi" w:cs="Times New Roman"/>
          <w:b/>
          <w:bCs/>
          <w:lang w:val="en-US"/>
        </w:rPr>
        <w:t xml:space="preserve">Fivetran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team's immediate access to necessary data sets.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conduct in-depth data analysis for various business operations, demonstrating complex analytical capabilities in real-world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directly with stakeholders to ensure their analytical needs were met through tailored data solutions, leveraging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specific requests.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Advised the management on data technologies and machine learning operational frameworks, focusing on how emerging tools could optimize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predictive models for sales data analysis, enabling advanced forecasting capabilities and strategic business decisions using the </w:t>
      </w:r>
      <w:r w:rsidRPr="00432203">
        <w:rPr>
          <w:rFonts w:asciiTheme="minorHAnsi" w:eastAsia="Times New Roman" w:hAnsiTheme="minorHAnsi" w:cs="Times New Roman"/>
          <w:b/>
          <w:bCs/>
          <w:lang w:val="en-US"/>
        </w:rPr>
        <w:t xml:space="preserve">Google Cloud Platform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stakeholder meetings to communicate the implications of data findings, translating technical language into accessible information for non-technical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overall company objectives by implementing data-driven solutions that enhanced team performance, resulting in a noticeable improvement in project delivery timelines.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Bash/Shell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Hex, Google Cloud Platform (BigQuery, Vertex 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&amp;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DBT, Airflow, Fivetran, Pub/Sub, Cloud Run, Cloud Build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Manipulation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Polars, PyArrow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