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Data Scientist with 9 years of expertise in data-driven decision-making, advanced statistical analysis, and machine learning. Proficient in leveraging tools such as Python, SQL, and TensorFlow to derive insights that drive business strategies. Proven track record of boosting user acquisition and enhancing product features through A/B testing and automated solutions. Strong background in collaborating with cross-functional teams to fulfill business objectives and improve operational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predictive models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algorithms to enhance user acquisition strategies, resulting in increased engagement and retention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A/B testing for new application features, successfully leveraging </w:t>
      </w:r>
      <w:r w:rsidRPr="00432203">
        <w:rPr>
          <w:rFonts w:asciiTheme="minorHAnsi" w:hAnsiTheme="minorHAnsi" w:cstheme="majorHAnsi"/>
          <w:b/>
          <w:bCs/>
          <w:lang w:val="en-US"/>
        </w:rPr>
        <w:t xml:space="preserv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analysis and </w:t>
      </w:r>
      <w:r w:rsidRPr="00432203">
        <w:rPr>
          <w:rFonts w:asciiTheme="minorHAnsi" w:hAnsiTheme="minorHAnsi" w:cstheme="majorHAnsi"/>
          <w:b/>
          <w:bCs/>
          <w:lang w:val="en-US"/>
        </w:rPr>
        <w:t xml:space="preserve">data visualization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extract actionable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marketing, product, and business development teams, utilizing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data-driven presentations that informed growth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Automated manual reporting processes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scripts, significantly reducing analysis time and improving operational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relational databases using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 and accessibility for real-time analytics.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interactive dashboards and reports using </w:t>
      </w:r>
      <w:r w:rsidRPr="00432203">
        <w:rPr>
          <w:rFonts w:asciiTheme="minorHAnsi" w:hAnsiTheme="minorHAnsi" w:cstheme="majorHAnsi"/>
          <w:b/>
          <w:bCs/>
          <w:lang w:val="en-US"/>
        </w:rPr>
        <w:t xml:space="preserve">Tableau</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provide stakeholders with key performance metrics and insights.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Extracted and processed large datasets from API integrations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(Google Cloud Platform) for scalable data storage solutions, enhancing data retrieval speed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exploratory data analysis with </w:t>
      </w:r>
      <w:r w:rsidRPr="00432203">
        <w:rPr>
          <w:rFonts w:asciiTheme="minorHAnsi" w:hAnsiTheme="minorHAnsi" w:cstheme="majorHAnsi"/>
          <w:b/>
          <w:bCs/>
          <w:lang w:val="en-US"/>
        </w:rPr>
        <w:t xml:space="preserve">Pandas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NumPy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identify trends and anomalies, informing key business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regular code reviews to ensure best practices in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software development, fostering a collaborative team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Executed robust statistical analyses to derive insights from A/B tests, leading to high-impact product changes and improvements.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big data technologies such as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processing to drive a performance uplift across customer engagement.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and implemented data-driven solutions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inform business strategies directly impacting customer growth initiatives.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design complex queries for extracting actionable insights from large datasets in a high-traffic application environment.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cross-functional teams in conducting in-depth analyses that informed pricing strategies and product features, utilizing </w:t>
      </w:r>
      <w:r w:rsidRPr="00432203">
        <w:rPr>
          <w:rFonts w:asciiTheme="minorHAnsi" w:eastAsia="Times New Roman" w:hAnsiTheme="minorHAnsi" w:cs="Times New Roman"/>
          <w:b/>
          <w:bCs/>
          <w:lang w:val="en-US"/>
        </w:rPr>
        <w:t xml:space="preserve">SAS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advanced statistical modeling.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dashboards using </w:t>
      </w:r>
      <w:r w:rsidRPr="00432203">
        <w:rPr>
          <w:rFonts w:asciiTheme="minorHAnsi" w:eastAsia="Times New Roman" w:hAnsiTheme="minorHAnsi" w:cs="Times New Roman"/>
          <w:b/>
          <w:bCs/>
          <w:lang w:val="en-US"/>
        </w:rPr>
        <w:t xml:space="preserve">PowerBI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customer performance metrics, providing transparency for C-level executives.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data collection processes with automation tools in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processing times for market research by 25%.</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development teams to integrate predictive analytics capabilities into the main product, enhancing user experience through data-driven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scripts for data validation and cleaning processes with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high-quality datasets for modeling tasks and analyses.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machine learning models in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customer segmentation, significantly improving targeted marketing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Prepared comprehensive reports on data findings and presented them to stakeholders via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informed decision-making in product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feature engineering techniques using </w:t>
      </w:r>
      <w:r w:rsidRPr="00432203">
        <w:rPr>
          <w:rFonts w:asciiTheme="minorHAnsi" w:eastAsia="Times New Roman" w:hAnsiTheme="minorHAnsi" w:cs="Times New Roman"/>
          <w:b/>
          <w:bCs/>
          <w:lang w:val="en-US"/>
        </w:rPr>
        <w:t xml:space="preserve">Featuretools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maintained data pipelines to ensure seamless data flow across systems.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data mining and data cleaning operations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accuracy for analytical models.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developing automated data processing scripts, which improved efficiency across multiple project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Hadoop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distributed data processing tasks, enhancing the system's capability to handle large volumes of data effectively.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business units to ensure that analytical methodologies were aligned with relevant business goals, fostering a data-driven culture.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statistical analyses using </w:t>
      </w:r>
      <w:r w:rsidRPr="00432203">
        <w:rPr>
          <w:rFonts w:asciiTheme="minorHAnsi" w:eastAsia="Times New Roman" w:hAnsiTheme="minorHAnsi" w:cs="Times New Roman"/>
          <w:b/>
          <w:bCs/>
          <w:lang w:val="en-US"/>
        </w:rPr>
        <w:t xml:space="preserve">SPSS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market trend analysis and competitive assessments.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product teams using insights derived from behavioral data to drive product enhancements, which contributed to a </w:t>
      </w:r>
      <w:r w:rsidRPr="00432203">
        <w:rPr>
          <w:rFonts w:asciiTheme="minorHAnsi" w:eastAsia="Times New Roman" w:hAnsiTheme="minorHAnsi" w:cs="Times New Roman"/>
          <w:b/>
          <w:bCs/>
          <w:lang w:val="en-US"/>
        </w:rPr>
        <w:t xml:space="preserve">20%</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increase in feature adoption.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SQL, R, Java, Scala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Analysis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Matplotlib, Seaborn, SciPy</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Machine Learning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Keras, Scikit-learn, PyTorch, XGBoost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SQLite,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Google Cloud, Azure, Heroku, IBM Cloud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