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Data Scientist with 9 years of experience specializing in machine learning and text mining in security applications. Proficient in developing and deploying high-performance machine learning models designed for large-scale environments. Expert in Python, R, and PostgreSQL with a strong focus on data analytics and collaboration with cross-functional teams to deliver impactful security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high-performance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 models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security applications, handling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PBs scale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 traffic.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derive insights from complex datasets, resulting in innovative security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advanced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text mining techniques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security capabilities,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model performance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a high-volume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integration for data analytics.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performance tuning efforts for machine learning models, achieving sub-millisecond latency in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 and deployment of machine learning services at scale.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A/B testing and model validation, documenting findings to optimize operational stability and product adoption.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research initiatives, contributing to publications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top-tier conferences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within the domain of data security and ML.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training sessions for team members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 best practices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data analysis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stakeholders to align security initiatives with business goals, contributing to product roadmaps and success metrics interrogation.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large-scale data processing, improving data ingestion times by over 25% in critical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Authored POCs demonstrating the ability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 solutions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address specific security challenges, leading to project approvals.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machine learning algorithms for novel security features, enhancing the detection rate of anomalies by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text data analysis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and optimized database queries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retrieval efficiency and accuracy.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perform extensive data analysis, driving the design of features that respond to evolving security threats.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cross-functional workshops to ensure robust integration of model outputs with engineering solutions, focusing on alignment with product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the usability of predictive models through user feedback loops, resulting in improved model accuracy and relevance.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secure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seamless communication between models and front-end applications, streamlining user access.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Demonstrated machine learning capabilities through successful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implementations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informed executive-level decisions on tool adoption.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 collaborative team environment, ensuring that projects adhered to principles of resilience and empathy in team dynamics, impacting overall team morale positively.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documentation and tutorials on using advanced analytical techniques, resulting in a 15% reduction in onboarding time for new engineers.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internal reports and data visualization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Matplotlib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Seaborn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communicate insights effectively.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previous experiences in security application development, driving the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 frameworks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predictive analytics.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Championed quality assurance initiatives, testing and validating model performance metrics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reliability of results.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Incorporated insights from industry-leading publications into practical applications for machine learning in cybersecurity, enriching existing methodologies.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hackathons to promote innovative thinking within data science and security teams, resulting in several successful prototypes.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integration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real-time data access, enhancing model responsiveness and user interaction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automated testing frameworks for ML models to ensure consistency and reliability, achieving over 90% coverage in unit tests.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R, Java, SQL, Bash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&amp; Data Analysis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NumPy, Pandas, Scikit-learn, TensorFlow, Keras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Elasticsearch, Hadoop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Flask, FastAPI, Django, Apache Spark, NLTK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AWS, GCP, Azure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