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developing high-quality applications using C#.NET and related technologies. Proven track record in the automotive services industry, focusing on application integration and development. Expertise in leading projects, mentoring junior developers, and implementing best practices in software development life cycles. Excels in optimizing existing systems and utilizing modern frameworks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high-quality applications and services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business solutions, resulting in enhanced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architects to design and implement application architectures, integrating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Maintained and optimized existing codebases while implementing new functionalities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comprehensive unit testing and methodology improvements, leveraging tools like </w:t>
      </w:r>
      <w:r w:rsidRPr="00432203">
        <w:rPr>
          <w:rFonts w:asciiTheme="minorHAnsi" w:hAnsiTheme="minorHAnsi" w:cstheme="majorHAnsi"/>
          <w:b/>
          <w:bCs/>
          <w:lang w:val="en-US"/>
        </w:rPr>
        <w:t xml:space="preserve">Telerik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Provided support for defect investigations and resolutions within a fast-paced environment, ensuring timely delivery of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to develop technical skills and foster a collaborative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Created detailed technical specifications and documentation to align with business requirements and enhance team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code reviews and peer evaluations to ensure coding standards and best practices were consistently applied.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Estimated development efforts accurately by evaluating business needs and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Actively kept abreast of industry trends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recommending and implementing new technologies as necessary.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analyze and document project requirements to align technical solutions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Utilized modern CI/CD practices to streamline deployment processes and improve team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implemented scalable web applications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enhance user engagement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RESTful APIs and integrated third-party services using </w:t>
      </w:r>
      <w:r w:rsidRPr="00432203">
        <w:rPr>
          <w:rFonts w:asciiTheme="minorHAnsi" w:eastAsia="Times New Roman" w:hAnsiTheme="minorHAnsi" w:cs="Times New Roman"/>
          <w:b/>
          <w:bCs/>
          <w:lang w:val="en-US"/>
        </w:rPr>
        <w:t xml:space="preserve">ASP.NET Web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management,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regular system audits and performance testing to identify areas for enhancement and optimization.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user interface across multiple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robust testing frameworks and engaged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to ensure project timelines and quality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productivity by applying </w:t>
      </w:r>
      <w:r w:rsidRPr="00432203">
        <w:rPr>
          <w:rFonts w:asciiTheme="minorHAnsi" w:eastAsia="Times New Roman" w:hAnsiTheme="minorHAnsi" w:cs="Times New Roman"/>
          <w:b/>
          <w:bCs/>
          <w:lang w:val="en-US"/>
        </w:rPr>
        <w:t xml:space="preserve">TDD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resulting in fewer production issues and reduced bug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ASP.NET MVC, React, jQuery, .NET 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Telerik, Git,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Oracle,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TDD, Agile, SDLC,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