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Engineer with 9 years of experience specializing in building robust data architectures and scalable data pipelines. Proficient in designing, implementing, and maintaining data infrastructures using modern technologies like AWS, Python, and Kubernetes. Experienced in optimizing ETL processes and ensuring data integrity in fast-paced environments such as fintech and cryptocurrency. Strong analytical skills in leveraging data to drive business decisions and enhance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data architecture for </w:t>
      </w:r>
      <w:r w:rsidRPr="00432203">
        <w:rPr>
          <w:rFonts w:asciiTheme="minorHAnsi" w:hAnsiTheme="minorHAnsi" w:cstheme="majorHAnsi"/>
          <w:b/>
          <w:bCs/>
          <w:lang w:val="en-US"/>
        </w:rPr>
        <w:t xml:space="preserve">Turnkey’s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stack, managing ingestion, ETL processes, and data visualization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secure, reliable data pipelines to extract and transform data from production systems leveraging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comprehensive data models, schemas, and best practices to enhance analytics and reporting, utilizing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Operations and Engineering teams to enhance data approaches, resulting in improved data reliability and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 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transformation under high-security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on-chain data into internal services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tracking and analytics purposes.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data correctness and accessibility across teams, driving a culture focused on data observability and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managed data governance frameworks and compliance measures in alignment with SOC2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and debugging of data pipelines to maintain system integrity and performance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monitoring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weekly data strategy meetings to prioritize projects that align with organizational goals for data utilization.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documentation for data systems and processes to aid cross-team communication and onboarding.  </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ETL pipelines using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ingestion processes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formulating complex queries to support data-driven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visualization tools including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business intelligence reporting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define data interfaces and metrics that track user engagement results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ensuring data security and compliance during systems migration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best practices for access control.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reporting tools to extract insights from large datasets, significantly enhancing reporting speed and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architectural design of </w:t>
      </w:r>
      <w:r w:rsidRPr="00432203">
        <w:rPr>
          <w:rFonts w:asciiTheme="minorHAnsi" w:eastAsia="Times New Roman" w:hAnsiTheme="minorHAnsi" w:cs="Times New Roman"/>
          <w:b/>
          <w:bCs/>
          <w:lang w:val="en-US"/>
        </w:rPr>
        <w:t xml:space="preserve">cloud-based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system resilience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 collection initiatives through surveys and APIs, improving performance metrics tracking for services offered by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data handling best practices and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data models and operational data stores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robust data validation techniques to ensure the integrity of course data and user behavior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development teams to integrate front-end data services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AJAX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 entry processes with automated scripts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accuracy by reducing manual errors.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Evaluated third-party data integration tools to meet business requirements, improving overall data acquisition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performance testing of new database schemas, improving query efficiencies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SQL, JavaScript,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S3, Lambda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ETL/ELT, Apache Kafka, Snowflake, ClickHouse,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Docker, Helm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