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designing, developing, and maintaining SQL data warehouses and dynamic dashboards. Proficient in developing data pipelines using Airflow and generating insightful reports using SSRS and Superset. Strong problem-solving abilities and expertise in database optimization and Python scripting, with a focus on delivering actionable insights that enhance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SQL data warehouses utilizing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stored procedures for complex queries, improving data access speeds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enhanced reports using </w:t>
      </w:r>
      <w:r w:rsidRPr="00432203">
        <w:rPr>
          <w:rFonts w:asciiTheme="minorHAnsi" w:hAnsiTheme="minorHAnsi" w:cstheme="majorHAnsi"/>
          <w:b/>
          <w:bCs/>
          <w:lang w:val="en-US"/>
        </w:rPr>
        <w:t xml:space="preserve">SSRS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visualizations that transformed data into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dashboards with </w:t>
      </w:r>
      <w:r w:rsidRPr="00432203">
        <w:rPr>
          <w:rFonts w:asciiTheme="minorHAnsi" w:hAnsiTheme="minorHAnsi" w:cstheme="majorHAnsi"/>
          <w:b/>
          <w:bCs/>
          <w:lang w:val="en-US"/>
        </w:rPr>
        <w:t xml:space="preserve">Superset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analytics and data visualization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data pipelines with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ETL processes to ensure smooth data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BI tools, ensuring seamless data accessibility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query optimization techniques that reduced processing time and enhanced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and analyzed user requirements to develop tailored data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around data management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data quality and integrity through rigorous testing and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data systems and workflows for compliance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data manipulation and automation tasks, streamlining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data analysis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key insights that informed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availability and performance through regular maintenance and tuning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warehousing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Redshift, integrating diverse datasets from multiple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reports and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organization's ability to visualize and interpret complex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extraction and transformation processes, significantly enhancing productivity and reducing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practices to ensure data security and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migrations to cloud environments using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providing predictive modeling support for key business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ensure data needs were met for application development, improving end-user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to extract and manipulate data for business intelligence and reporting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new features for existing data-driven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integration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routine data quality assessments to identify discrepancies and recommend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maintained, and optimized database servers for enhanced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new BI tools and platforms, facilitating improved data literacy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projects by integrating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various reporting tools to create meaningful dashboards and reports.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Airflow, SSRS, Superset,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BigQuery,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Tools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QlikView, Looker,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