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9 years of experience designing, implementing, and maintaining efficient data pipelines. Proficient in using both SQL and NoSQL databases, particularly Snowflake, along with strong expertise in AWS environments. Advanced analytical skills with a solid background in Python, and a passion for optimizing data flows to ensure integrity and accessibility. Proven ability to collaborate with cross-functional teams and drive impactful outcomes in data management and analytics.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maintained ETL processes for data integration from diverse sources into Nomi’s platform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data models aligning with business goals, ensuring data integrity and compliance with </w:t>
      </w:r>
      <w:r w:rsidRPr="00432203">
        <w:rPr>
          <w:rFonts w:asciiTheme="minorHAnsi" w:hAnsiTheme="minorHAnsi" w:cstheme="majorHAnsi"/>
          <w:b/>
          <w:bCs/>
          <w:lang w:val="en-US"/>
        </w:rPr>
        <w:t xml:space="preserve">Nomi’s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facilitated by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prioritizing high-quality data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and data science teams to optimize data pipelines and improve data accessibility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transformations, providing clean datasets for analysis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quality assessments and optimized data flows, improving efficiency of data governance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data pipeline performance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troubleshooting and resolving data issues in real-time.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visualization activities utilizing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end-user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data technology best practices and the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initiatives to improve data governance frameworks, enhancing overall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 data-first approach across projects, promoting data literacy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complex workflows, ensuring timely data processing and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integration strategies and implemented </w:t>
      </w:r>
      <w:r w:rsidRPr="00432203">
        <w:rPr>
          <w:rFonts w:asciiTheme="minorHAnsi" w:eastAsia="Times New Roman" w:hAnsiTheme="minorHAnsi" w:cs="Times New Roman"/>
          <w:b/>
          <w:bCs/>
          <w:lang w:val="en-US"/>
        </w:rPr>
        <w:t xml:space="preserve">ETLs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enhancing data accessibility across various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 projects focused on performance optimization and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governance teams to standardize data practices, ensuring compliance and data protection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complex datasets into actionable insights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repetitive tasks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of data analysis and reporting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compute resources, optimizing cost and performance for data processing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teams to implement best practices in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and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shared knowledge on efficient data handling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team's data warehouse structure leveraging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to improve storage and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lifecycle processes, ensuring data reliability through rigorous testing and quality checks.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a more data-driven culture at Skillsoft by establishing foundational data pipelines and reporting configurations.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setup of a data quality framework, promoting accuracy in reporting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for data extraction and manipulation in various projects to support business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and articulation of data management processes, facilitating improved communication among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that improved the efficiency of data retrieval for client reports.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report processing time by optimizing SQL queries and pipeline configurations.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AWS Lambda, DynamoDB,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ETL, Data Warehousing, Data Pipelines,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Apache Airflow, Tableau,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Data Quality Assurance, Monitoring Tools, Debugging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