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optimizing data pipelines and architectures for nonprofit and progressive fundraising organizations. Demonstrated expertise in SQL, Python, and data warehousing solutions, with a strong commitment to supporting social change through innovative data management and analytics solutions. Proven ability to collaborate with cross-functional teams to drive impactful results, utilizing advanced technologies to shape strategic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extraction and transformation processes to enhance the fundraising strategies of multiple nonprofit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warehousing solutions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Civis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scalability and performance optimization for effective campaign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marketing and development teams to gather data requirements and ensure alignment on data definitions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ETL processes and tools to refine data quality, leading to improved insights and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advanced segmentation strategies using analytical models and predictive algorithms, increasing donor engagement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of data solutions to ensure compliance with quality standards, significantly reducing errors in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processing, improving processing times for large datasets used in campaign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storage and processing, enhancing data accessibility and security for cross-channel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diverse sources including social media and email platforms, creating a holistic view of supporter engagement across all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data insights to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visually communicate performance trends, facilitating strategic decision-making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management processes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resulting in operational efficiency gains for client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innovative data solutions and strategies to aid clients in achieving their fundraising objectives, leading to a distinct competitive advantage.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architecture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processing times for internal reporting dashboards and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protocols and frameworks for data validation processes that adhered to industry standards, improving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data pipeline, enabling real-time data modeling and analysis for more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improved database performance, handling complex data relationships efficiently across multiple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and product teams to design and improve data collection mechanisms and analytics frameworks for better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extraction, transformation, and loading processes supporting key marketing initiatives, enhancing lead generation efforts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workshops on data best practices within cross-functional teams to foster a culture of collaboration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automated reporting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visibility into campaign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customer datasets from CRM and social media channels, improving cross-channel engagement insights for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training for junior engineers in advanced data practices and toolsets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large datasets to provide insights incorporating statistical methodologies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strategic campaign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and integrating APIs for data transfer between various services, enhancing data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database systems and developing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internal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time-bound projects focused on transforming raw data into actionable insights, ensuring quality engagement outcomes for assigned causes.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lakes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to support diverse data workloads and maximize data collection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campaign performance through data-driven insights generated from comprehensive dataset evaluations.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Civis, DBT, Hadoop, Spark,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Looker, Grafana, D3.js,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