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developing modular data models and designing data frameworks across on-prem and cloud environments. Proven ability to integrate large datasets using tools such as Python and SQL. Skilled in developing predictive models and implementing data reliability, efficiency, and quality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data models to support various business analytics,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volumes of structured and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frameworks on AWS,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ingest and process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diverse data sources with a focus on data quality and reliability, harnessing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on design standards to enhance software compatibility and operability of data connections, ensuring smooth flow of information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data tasks by developing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workloads and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 of complex datasets, enabling stakeholders to make informed decisions based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updated internal data operations based on business and product requirements, ensuring continuous improvement in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data processing and analysis, enhancing the speed of data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procedures and data validation processes to guarantee the integrity and reliability of data transfers.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automate data ingestion pipelines, improving data reliability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in data systems and proposed solutions, leading to enhanced system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to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fostering a culture of learning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modular data architectures for cloud and on-premise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improving data reliability through automated data validation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enhancing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batch data processing and integration within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significant boost in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user-friendly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 needs and providing insightful data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workflows and architecture through thorough technical documentation for better understanding and future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tests for data processing applications to ensure robust performance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prioritize system enhancements, particularly in data operations and storage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 allocation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improving operational efficiency through targeted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data sources into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data ecosystem for better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collection and processing systems during tenure focused on quality assurance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data management tools and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reports that facilitated direct client communication,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visual analytics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data systems and initiated upgrades to modern frameworks to ensure compliance with current data handling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collaborative troubleshooting sessions to enhance overall team performance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company-wide initiatives to establish data governance policies and practices that enforce standards and procedures, leading to enhanced data security. Managed team projects focusing on data reliability and sustainable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AWS Glue, Pandas,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IBM Cloud,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S3, DynamoDB, PostgreSQL, MongoDB,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Apache Kafka, Streamlit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