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9 years of experience in designing and deploying complex data pipelines and data modeling using cutting-edge technologies. Expertise in Azure Databricks, Apache Spark, and proficient in programming languages including Scala, Python, and Java. Exceptional experience in optimizing data processing workflows and improving overall performance. Strong background in working with streaming and batch data sources and implementing business logic tailored to specific project requirements, ensuring timely delivery and high-quality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optimizing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and implemented business logic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tailored to specific organizational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 streaming solutions integrating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processing from multiple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ingestion processes into </w:t>
      </w:r>
      <w:r w:rsidRPr="00432203">
        <w:rPr>
          <w:rFonts w:asciiTheme="minorHAnsi" w:hAnsiTheme="minorHAnsi" w:cstheme="majorHAnsi"/>
          <w:b/>
          <w:bCs/>
          <w:lang w:val="en-US"/>
        </w:rPr>
        <w:t xml:space="preserve">Azure Data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best practices for data governance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data workflows in </w:t>
      </w:r>
      <w:r w:rsidRPr="00432203">
        <w:rPr>
          <w:rFonts w:asciiTheme="minorHAnsi" w:hAnsiTheme="minorHAnsi" w:cstheme="majorHAnsi"/>
          <w:b/>
          <w:bCs/>
          <w:lang w:val="en-US"/>
        </w:rPr>
        <w:t xml:space="preserve">Azure Synapse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performance tuning, significantly reducing latency in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API integration strategies, improving data accessibility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data pipeline specifications and architectural designs using Git for version control, ensuring transparency and easy maintenance of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to enhance team collaboration and provide continuous delivery of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maintenance and performance tuning of Spark Jobs to optimize resource utilization and cost efficiency in cloud-based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dashboards for stakeholders, providing real-time insights into data trends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data management and pipeline development focused on </w:t>
      </w:r>
      <w:r w:rsidRPr="00432203">
        <w:rPr>
          <w:rFonts w:asciiTheme="minorHAnsi" w:hAnsiTheme="minorHAnsi" w:cstheme="majorHAnsi"/>
          <w:b/>
          <w:bCs/>
          <w:lang w:val="en-US"/>
        </w:rPr>
        <w:t xml:space="preserve">Delta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tools to recommend improvements in the performance and scalability of existing data processing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that utilized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 and analysis, facilitating a seamless data flow between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API solutions using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application integration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processes in </w:t>
      </w:r>
      <w:r w:rsidRPr="00432203">
        <w:rPr>
          <w:rFonts w:asciiTheme="minorHAnsi" w:eastAsia="Times New Roman" w:hAnsiTheme="minorHAnsi" w:cs="Times New Roman"/>
          <w:b/>
          <w:bCs/>
          <w:lang w:val="en-US"/>
        </w:rPr>
        <w:t xml:space="preserve">Azure 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its capabilities to reduce processing time for education analytics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 data solutions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 in analytics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refine models and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prediction accuracy in educational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diverse data sources through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structured streaming, creating a resilient data architecture for analytics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workshops for staff on utilizing tools like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ETL processes, enhancing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technical documentation efforts to promote best practices across the engineering team in data management and ETL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project management to streamline development processes and ensure timely project completion across multiple teams.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pipelines for streaming and batch workflows using </w:t>
      </w:r>
      <w:r w:rsidRPr="00432203">
        <w:rPr>
          <w:rFonts w:asciiTheme="minorHAnsi" w:eastAsia="Times New Roman" w:hAnsiTheme="minorHAnsi" w:cs="Times New Roman"/>
          <w:b/>
          <w:bCs/>
          <w:lang w:val="en-US"/>
        </w:rPr>
        <w:t xml:space="preserve">Azure Data Factory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the efficiency of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for data ingestion processes, identifying bottlenecks in real-time data streams using </w:t>
      </w:r>
      <w:r w:rsidRPr="00432203">
        <w:rPr>
          <w:rFonts w:asciiTheme="minorHAnsi" w:eastAsia="Times New Roman" w:hAnsiTheme="minorHAnsi" w:cs="Times New Roman"/>
          <w:b/>
          <w:bCs/>
          <w:lang w:val="en-US"/>
        </w:rPr>
        <w:t xml:space="preserve">Azure Monitor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analysts to create analytical frameworks that improved reporting speed and accuracy in various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develop user requirements for data processing solutions, ensuring all stakeholder needs are met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access controls and user permissions within </w:t>
      </w:r>
      <w:r w:rsidRPr="00432203">
        <w:rPr>
          <w:rFonts w:asciiTheme="minorHAnsi" w:eastAsia="Times New Roman" w:hAnsiTheme="minorHAnsi" w:cs="Times New Roman"/>
          <w:b/>
          <w:bCs/>
          <w:lang w:val="en-US"/>
        </w:rPr>
        <w:t xml:space="preserve">Azure Datalake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security and compliance.</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operational efficiency by redesigning data models, resulting in a 30% reduction in redundant data storage.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Scala, Python, Java,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Databricks, Azure Datalake, Azure Data Factory, Azure Synapse, Azure Blob Storage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Kafka, Structured Streaming, DataFrame API, Delta 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Notebooks, Performance Tuning, Middleware, API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Lambda Architecture, Data Modeling, Data Governance, ETL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