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Engineer with over 9 years of experience in designing scalable data solutions, optimizing data environments and building ETL pipelines. Proficient in leveraging cloud ecosystems and BI tools for transformative data consulting. Committed to driving impactful data-driven solutions and fostering a curious team culture.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data models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clients, enabling them to capture detailed KPIs.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ETL pipelines using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validation and testing of data models to ensure accuracy and reliability in </w:t>
      </w:r>
      <w:r w:rsidRPr="00432203">
        <w:rPr>
          <w:rFonts w:asciiTheme="minorHAnsi" w:hAnsiTheme="minorHAnsi" w:cstheme="majorHAnsi"/>
          <w:b/>
          <w:bCs/>
          <w:lang w:val="en-US"/>
        </w:rPr>
        <w:t xml:space="preserve">Google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consultancy services using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Microsoft 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clients'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projects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code development and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Educated technical and non-technical stakeholders on data modeling concepts, utilizing hands-on demonstrations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data environments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scalability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sales teams to develop thought leadership content, showcasing </w:t>
      </w:r>
      <w:r w:rsidRPr="00432203">
        <w:rPr>
          <w:rFonts w:asciiTheme="minorHAnsi" w:hAnsiTheme="minorHAnsi" w:cstheme="majorHAnsi"/>
          <w:b/>
          <w:bCs/>
          <w:lang w:val="en-US"/>
        </w:rPr>
        <w:t xml:space="preserve">DAS42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data strategies at client engagements.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integration architectures based on specific client needs, improving overall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in the use of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competencies in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with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ensuring adherence to timelines and scope.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delivering integrated data solutions that supported long-term business transformations.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data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aid users in visualizing complex datasets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relational databases on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data-driven decision-making processes through the design of interactive reports in </w:t>
      </w:r>
      <w:r w:rsidRPr="00432203">
        <w:rPr>
          <w:rFonts w:asciiTheme="minorHAnsi" w:eastAsia="Times New Roman" w:hAnsiTheme="minorHAnsi" w:cs="Times New Roman"/>
          <w:b/>
          <w:bCs/>
          <w:lang w:val="en-US"/>
        </w:rPr>
        <w:t xml:space="preserve">Microsoft 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clients on best data practice implementations, leveraging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deployment processes, reducing time-to-market.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retrieval times through indexing strategies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architects to create efficient data distribution systems utilizing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utilizing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transform raw data into analytics-ready datasets, streamlining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migrating legacy systems to modern </w:t>
      </w:r>
      <w:r w:rsidRPr="00432203">
        <w:rPr>
          <w:rFonts w:asciiTheme="minorHAnsi" w:eastAsia="Times New Roman" w:hAnsiTheme="minorHAnsi" w:cs="Times New Roman"/>
          <w:b/>
          <w:bCs/>
          <w:lang w:val="en-US"/>
        </w:rPr>
        <w:t xml:space="preserve">cloud-based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flexibility and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sprint retrospectives resulting in process improvements and continued agility.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reports for stakeholders using </w:t>
      </w:r>
      <w:r w:rsidRPr="00432203">
        <w:rPr>
          <w:rFonts w:asciiTheme="minorHAnsi" w:eastAsia="Times New Roman" w:hAnsiTheme="minorHAnsi" w:cs="Times New Roman"/>
          <w:b/>
          <w:bCs/>
          <w:lang w:val="en-US"/>
        </w:rPr>
        <w:t xml:space="preserve">SQL Server Reporting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(SSRS).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compliance documentation for data handling and storage practices, ensuring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data quality checks in data ingestion processes, reducing errors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in a team to enhance data lineage tracking, promoting better governance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complex SQL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generate actionable insights for marketing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organization with a streamlined integration of analytics tools, reducing reporting time by over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Perl, Bash,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Snowflake, Google BigQuery, Redshift, ETL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Microsoft Power BI, Data Visualization, Reporting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Basecamp, ASANA, Agile Methodologies,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Developer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SSH, Command Line,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