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Engineer with 9 years of proven expertise in designing and optimizing data pipelines, utilizing Python, SQL, and Apache Spark. Specialized in modern analytical tools, big data technologies, and solid understanding of structured finance. A robust contributor in cross-functional teams, focusing on meticulous data transformation and quality assurance. Passionate about employing data-driven solutions to enrich business strategies and enhance lending processes, while striving to continue personal and organizational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ETL/data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and integrate data from various sources into a usable format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analysts to capture requirements and translate them into scalable, efficient data models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transformation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accuracy and performance of data transformations, resulting in improved data quality by detecting potential pitfalls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 processing workflows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Run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Dataproc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 and cost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stakeholders, including internal teams and external clients, to understand and address complex business challenges related to loan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data pipelines alongside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analysis and decision-making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relational databases and managed data architecture involving complex joins and optimizations for handling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focused on the scalability and resilience of data systems,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Hive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governance and compliance by implementing best practices for data management, cataloging, and retention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data engineers on best practices, coding standards, and efficient data pipeline construction,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data pipelines and analytical tools, ensuring clarity and ease of use for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visualizations and dashboards for data exploration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actionable insights based on structured finance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data pipelines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Dataproc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 and reliability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data transformation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loading times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develop analytical tools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complex data queries to drive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provided feedback to ensure adherence to best practices in coding and testing,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monitored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streams for real-time data transmission, enhancing the responsiveness of financial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documentation and training materials for new integrations of data sources, enabling smoother onboarding for analysts and engineers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integration and testing, ensuring seamless connectivity between internal tools and external data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technical solutions to stakeholders through clear visualizations created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assisting in collaborative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quality assurance practices for data integrity through unit tests and integration tests focused on critical data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as a key contributor, managing sprint stories related to data engineering tasks to deliver measurable impact and maintain project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quality assessments and validation processes for loan data pipelines, employing techniques to detect anomalies and enhance data governance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analytical team by developing pre-built reports and customizable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empowering stakeholders with critical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architectural design of data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technical capabilities with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workflow optimization for data ingestion processes by implementing automated tests and documentation for various data 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extract, transform, and load data across diverse platforms, resulting in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services to implement a scalable analytics framework that supports real-time data processing for high-volume loan transactions, ultimately enhancing business intelligence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data retrieval operations through effective indexing strategies in SQL databases, leading to quicker insights delivery and data accessibility, allowing for timely decisions based on loan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Java,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DBT, Airflow, BigQuery, Cloud Run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Hive, Flink, TensorFlow,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Azure, Dataproc, Cloud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Apache JMeter, Postman,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