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Data Analyst with over 9 years of experience specializing in eCommerce analytics, data-driven decision making, and cross-functional collaboration. Proficient in utilizing advanced analytical tools such as Google Analytics, Power BI, and SQL for insightful business intelligence. Recognized for enhancing online sales and optimizing user experience through strategic data analysis and market research. Proven track record of leading cross-departmental projects to drive growth and engagement in the automotive eCommerce sector.</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Analyzed e-commerce data using </w:t>
      </w:r>
      <w:r w:rsidRPr="00432203">
        <w:rPr>
          <w:rFonts w:asciiTheme="minorHAnsi" w:hAnsiTheme="minorHAnsi" w:cstheme="majorHAnsi"/>
          <w:b/>
          <w:bCs/>
          <w:lang w:val="en-US"/>
        </w:rPr>
        <w:t xml:space="preserve">Google Analytics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that increased sales performance and improved customer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reports and presented findings utilizing </w:t>
      </w:r>
      <w:r w:rsidRPr="00432203">
        <w:rPr>
          <w:rFonts w:asciiTheme="minorHAnsi" w:hAnsiTheme="minorHAnsi" w:cstheme="majorHAnsi"/>
          <w:b/>
          <w:bCs/>
          <w:lang w:val="en-US"/>
        </w:rPr>
        <w:t xml:space="preserve">Power BI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key stakeholders including marketing and product teams to drive strategic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market research to identify new opportunities, leveraging statistical analysis to stay ahead of industry trends.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data-driven recommendations using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website performance, improve eCommerce processes, and optimize marketing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with developers to ensure reliable data flows and integrity, focusing on website performance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A/B Testing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assess effectiveness of new website features and marketing initiatives, leading to improved user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Forecasted customer demand using advanced predictive modeling techniques in </w:t>
      </w:r>
      <w:r w:rsidRPr="00432203">
        <w:rPr>
          <w:rFonts w:asciiTheme="minorHAnsi" w:hAnsiTheme="minorHAnsi" w:cstheme="majorHAnsi"/>
          <w:b/>
          <w:bCs/>
          <w:lang w:val="en-US"/>
        </w:rPr>
        <w:t xml:space="preserv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assist in budget planning activities.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 efficient tagging solution using </w:t>
      </w:r>
      <w:r w:rsidRPr="00432203">
        <w:rPr>
          <w:rFonts w:asciiTheme="minorHAnsi" w:hAnsiTheme="minorHAnsi" w:cstheme="majorHAnsi"/>
          <w:b/>
          <w:bCs/>
          <w:lang w:val="en-US"/>
        </w:rPr>
        <w:t xml:space="preserve">GTM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monitor user behavior and improve accuracy in data collection across the eCommerce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Removed inefficiencies in data collection processes, leading to improved reporting capabilities and faster decision-making by application of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Tracked KPIs related to audience acquisition, retention, and conversion rates, generating actionable insights for continuous improvement.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team workshops to define critical success metrics in eCommerce, aligning the team on common goals and reporting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levels of data quality and accuracy by overseeing the implementation of a new data governance strategy.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in-depth analysis of web traffic and conversion rates using </w:t>
      </w:r>
      <w:r w:rsidRPr="00432203">
        <w:rPr>
          <w:rFonts w:asciiTheme="minorHAnsi" w:eastAsia="Times New Roman" w:hAnsiTheme="minorHAnsi" w:cs="Times New Roman"/>
          <w:b/>
          <w:bCs/>
          <w:lang w:val="en-US"/>
        </w:rPr>
        <w:t xml:space="preserve">Google Analytics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targeted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integration of </w:t>
      </w:r>
      <w:r w:rsidRPr="00432203">
        <w:rPr>
          <w:rFonts w:asciiTheme="minorHAnsi" w:eastAsia="Times New Roman" w:hAnsiTheme="minorHAnsi" w:cs="Times New Roman"/>
          <w:b/>
          <w:bCs/>
          <w:lang w:val="en-US"/>
        </w:rPr>
        <w:t xml:space="preserve">Power 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dashboards to visualize sales trends and performance metrics for senior management review.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website tagging with </w:t>
      </w:r>
      <w:r w:rsidRPr="00432203">
        <w:rPr>
          <w:rFonts w:asciiTheme="minorHAnsi" w:eastAsia="Times New Roman" w:hAnsiTheme="minorHAnsi" w:cs="Times New Roman"/>
          <w:b/>
          <w:bCs/>
          <w:lang w:val="en-US"/>
        </w:rPr>
        <w:t xml:space="preserve">Tealium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tracking capabilities and granular analysis of user interactions.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the development team to execute A/B Tests that increased key conversion metrics based on aesthetic and functional changes.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market and competitive analysis, delivering insights that shaped product development strategies aimed at improving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extracting actionable insights from large datasets, enhancing reporting accuracy and efficiency across marketing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a project to boost SEO efforts, optimizing online content for better search engine rankings and increased organic traffic.</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understanding of customer behavior through user journey mapping and multi-channel analysis, leveraging tools such as </w:t>
      </w:r>
      <w:r w:rsidRPr="00432203">
        <w:rPr>
          <w:rFonts w:asciiTheme="minorHAnsi" w:eastAsia="Times New Roman" w:hAnsiTheme="minorHAnsi" w:cs="Times New Roman"/>
          <w:b/>
          <w:bCs/>
          <w:lang w:val="en-US"/>
        </w:rPr>
        <w:t xml:space="preserve">Google Tag Manager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retention metrics by editing email marketing strategies based on analytical insights gathered from </w:t>
      </w:r>
      <w:r w:rsidRPr="00432203">
        <w:rPr>
          <w:rFonts w:asciiTheme="minorHAnsi" w:eastAsia="Times New Roman" w:hAnsiTheme="minorHAnsi" w:cs="Times New Roman"/>
          <w:b/>
          <w:bCs/>
          <w:lang w:val="en-US"/>
        </w:rPr>
        <w:t xml:space="preserve">A/B Testing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analysts on best practices in data analysis and eCommerce metrics, fostering a culture of data-driven decision-making.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entry processes leveraging </w:t>
      </w:r>
      <w:r w:rsidRPr="00432203">
        <w:rPr>
          <w:rFonts w:asciiTheme="minorHAnsi" w:eastAsia="Times New Roman" w:hAnsiTheme="minorHAnsi" w:cs="Times New Roman"/>
          <w:b/>
          <w:bCs/>
          <w:lang w:val="en-US"/>
        </w:rPr>
        <w:t xml:space="preserve">Excel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cleaning and reporting.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website content that improved user experience, utilizing through engagement metrics from </w:t>
      </w:r>
      <w:r w:rsidRPr="00432203">
        <w:rPr>
          <w:rFonts w:asciiTheme="minorHAnsi" w:eastAsia="Times New Roman" w:hAnsiTheme="minorHAnsi" w:cs="Times New Roman"/>
          <w:b/>
          <w:bCs/>
          <w:lang w:val="en-US"/>
        </w:rPr>
        <w:t xml:space="preserve">Google Analytics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preliminary data audits to uphold standards of data accuracy within datasets used for sales predictions and user behavior analyses.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foundational aspects of data integration processes, incorporating insights from competitive analyses to aid sales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efforts in implementing new digital marketing tools, spearheading initiatives that resulted in greater online visibility.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 robust SQL database that facilitated a streamlined flow of data for analytics, leading to faster reporting timelines.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&amp; BI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Google Analytics, Power BI, Tableau, Microsoft Excel,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 &amp;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HTML/CSS, JavaScript, jQuery, GTM, Tealium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eCommerce &amp; Digital Marketing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SEO, A/B Testing, Email Marketing, Display Advertising, Retargeting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Platforms &amp; Infrastructure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Databricks, BigQuery, ETL, Data Warehousing, Cloud Computing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Statistical &amp; Forecasting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 Python, Statistical Analysis, Forecasting Models, KPI Tracking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