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Analyst with over 9 years of experience in leveraging advanced statistical analysis and data management principles to drive decision-making in healthcare supply chain engagements. Proficient in utilizing tools like SQL, Python, Tableau, and Power BI to extract insights from large data sets and develop impactful reports and dashboards, enhancing customer communication and operational efficiencies. Demonstrated expertise in master data management, accounts payable/receivable automation, and the utilization of e-commerce solutions to support process improvement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Generated comprehensive dashboards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client exception management during solution go-live events, ensuring informed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advanced data queries and </w:t>
      </w:r>
      <w:r w:rsidRPr="00432203">
        <w:rPr>
          <w:rFonts w:asciiTheme="minorHAnsi" w:hAnsiTheme="minorHAnsi" w:cstheme="majorHAnsi"/>
          <w:b/>
          <w:bCs/>
          <w:lang w:val="en-US"/>
        </w:rPr>
        <w:t xml:space="preserve">data wrangling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complex data sets exceeding 1M records,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resolve data quality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automated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reports that streamlined customer communication and provided deeper insights into supply chain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consultative data analysis, improving the adoption of automation tools in provider and supplier engagements.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to ensure seamless data integration from various sources into centralized repositories.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support documentation, client presentations, and work plans aligned with project milestones, utilizing </w:t>
      </w:r>
      <w:r w:rsidRPr="00432203">
        <w:rPr>
          <w:rFonts w:asciiTheme="minorHAnsi" w:hAnsiTheme="minorHAnsi" w:cstheme="majorHAnsi"/>
          <w:b/>
          <w:bCs/>
          <w:lang w:val="en-US"/>
        </w:rPr>
        <w:t xml:space="preserve">MS PowerPoint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impactful visuals.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data collection and analysis to assess current processes and recommend enhancements to maximize efficiency and accuracy in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training sessions, leveraging </w:t>
      </w:r>
      <w:r w:rsidRPr="00432203">
        <w:rPr>
          <w:rFonts w:asciiTheme="minorHAnsi" w:hAnsiTheme="minorHAnsi" w:cstheme="majorHAnsi"/>
          <w:b/>
          <w:bCs/>
          <w:lang w:val="en-US"/>
        </w:rPr>
        <w:t xml:space="preserve">Adobe Captivate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interactive course materials for staff and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web applications that supported data analysis efforts, facilitating better access to insights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Drafted and improved protocols for data security and governance within healthcare environments, ensuring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analysts in best practices for data analysis and </w:t>
      </w:r>
      <w:r w:rsidRPr="00432203">
        <w:rPr>
          <w:rFonts w:asciiTheme="minorHAnsi" w:hAnsiTheme="minorHAnsi" w:cstheme="majorHAnsi"/>
          <w:b/>
          <w:bCs/>
          <w:lang w:val="en-US"/>
        </w:rPr>
        <w:t xml:space="preserve">data visualization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utilizing tools like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drive understanding.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projects requiring willingness to travel up to 40%, collaborating with clients to drive implementation success.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data visualization solutions utilizing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represent complex data trends, improving stakeholder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data analysis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MS 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identification of key business metrics and supporting operational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cross-disciplinary teams to ensure comprehensive data analysis on client systems, enhancing the effectiveness of automation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development of data import/export tools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large data tasks throughout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communication with clients through comprehensive reporting, integrating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update processes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customer service initiatives by designing a customer-focused data assessment process utilizing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metric tracking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effective data-driven decision-making by structuring reports in user-friendly formats, leading to increased stakeholder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client requirements to establish necessary adjustments for GHX solution implementations, ensuring alignment with operational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documents and assisted in workshops to promote advanced analytics capabilities using tools such as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MS Access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customer data needs and provided insights through tailored presentations, showcasing the strategic value of employing data-driven methodologies.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diverse e-learning resources focused on data analytics using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enhancing the learning process for new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Identified training gaps in data understanding and developed targeted education modules utilizing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statistical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solutions to improve user engagement metrics across various digital training platforms, ensuring comprehensive training completion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Gathered and analyzed user feedback to refine analytical tools, increasing tool adoption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IT teams to optimize software installations and troubleshoot technical issues related to data analysis tools, achieving rapid resolution for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updated online content, promoting efficient collaboration and information sharing among users, leading to improved team performance.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R, JavaScript,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MS Excel, Google Analytics, MS Access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Warehousing, Data Mining, Master Data Management, CRM Systems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Django, Flask,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E-commerce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GHX e-Commerce, eBay API, Shopify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