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9 years of extensive experience in developing innovative solutions for Cyber Defense. Proficient in Linux deployment and management, full stack application development using Python, React, and numerous databases. Strong background in integrating advanced security systems, automation, and deployment within Docker and containerized environments. Proven abilities in Agile methodologies while collaborating effectively within cross-functional teams to deliver impactful applications. Committed to enhancing system performance and security through robust coding practices and cutting-edge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applications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secure and efficient user interfaces for cybersecurity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deployment strategies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operations and facilitating automated builds and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Threat Intelligence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Malware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enhance detection algorithms through advanced backend solutions in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Agile sprints,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enhancing project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integrating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applications to optimize data storage and access, improving data retrieval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modular components for containerized deployments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overall operational costs and increasing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fostering a culture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all developed systems, ensuring compliance and facilitating knowledge sharing among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seamless environment setups and reducing manual configuration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development of internal libraries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components, thus ensuring consistent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continuous integration pipelines utilizing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code quality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penetration testing efforts to identify and mitigate vulnerabilities in applications, collaborating closely with security analysts to enhance application security.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with a focus on scalability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leading to a 30% increase in deployment speed while developing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r w:rsidRPr="00432203">
        <w:rPr>
          <w:rFonts w:asciiTheme="minorHAnsi" w:eastAsia="Times New Roman" w:hAnsiTheme="minorHAnsi" w:cs="Times New Roman"/>
          <w:b/>
          <w:bCs/>
          <w:lang w:val="en-US"/>
        </w:rPr>
        <w:t xml:space="preserve">VMware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into application platforms to boost operational efficacy.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automated testing suites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unit test coverage across all products for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CI/CD workflow by implementing best practices in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queries and improving application responsiveness through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developers on secure coding practices, emphasizing the importance of security in the software development lifecycle through workshops.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APIs, enabling seamless integration with front-end systems while ensuring secure data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accessibility across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migrate legacy applications to modern frameworks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paving the way for native cloud compatibility.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interaction layers using modern JavaScript frameworks like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a rich user experience while ensuring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team efforts to implement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 and environmental consistency across development and production servers.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systems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secured web applications against common vulnerabilities through regular audits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to gather feedback for continuous improvement within the systems developed, embodying a user-first approach in software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collaborating in sprints and stand-ups to maintain project progress and team accountability.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the operational deployment of containerized applications through </w:t>
      </w:r>
      <w:r w:rsidRPr="00432203">
        <w:rPr>
          <w:rFonts w:asciiTheme="minorHAnsi" w:eastAsia="Times New Roman" w:hAnsiTheme="minorHAnsi" w:cs="Times New Roman"/>
          <w:b/>
          <w:bCs/>
          <w:lang w:val="en-US"/>
        </w:rPr>
        <w:t xml:space="preserve">AWS Elastic Beanstalk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application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Rust, NodeJS, Flask, Express, React, TypeScript,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Virtualization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Docker Compose, AWS, VMWare vSphere, ESXi, FlatCar 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Pulumi, Ansible, Salt,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Redis, MySQL/MariaDB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methodologies, Git, CI/CD practices, Software Development Lifecycle,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