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Customer Success Engineer with over 9 years of experience in providing technical advisory and solutions across diverse technology environments. Highly skilled in guiding clients through complex technical implementations, ensuring value realization, and delivering tailored workshops to optimize client environments. Proficient in JavaScript, REST APIs, Web Development, and familiar with multiple programming languages and platforms. Strong ability to communicate technical concepts to diverse audiences and foster integration between customer success and engineering teams for enhanced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primary technical contact for over 50 clients, providing tailored solutions to enhance their use of </w:t>
      </w:r>
      <w:r w:rsidRPr="00432203">
        <w:rPr>
          <w:rFonts w:asciiTheme="minorHAnsi" w:hAnsiTheme="minorHAnsi" w:cstheme="majorHAnsi"/>
          <w:b/>
          <w:bCs/>
          <w:lang w:val="en-US"/>
        </w:rPr>
        <w:t xml:space="preserve">Algolia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search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customization of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that improved client engagement by simplifying their search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over 20 technical workshops focusing on best practices for </w:t>
      </w:r>
      <w:r w:rsidRPr="00432203">
        <w:rPr>
          <w:rFonts w:asciiTheme="minorHAnsi" w:hAnsiTheme="minorHAnsi" w:cstheme="majorHAnsi"/>
          <w:b/>
          <w:bCs/>
          <w:lang w:val="en-US"/>
        </w:rPr>
        <w:t xml:space="preserve">search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client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develop and optimize new features in the </w:t>
      </w:r>
      <w:r w:rsidRPr="00432203">
        <w:rPr>
          <w:rFonts w:asciiTheme="minorHAnsi" w:hAnsiTheme="minorHAnsi" w:cstheme="majorHAnsi"/>
          <w:b/>
          <w:bCs/>
          <w:lang w:val="en-US"/>
        </w:rPr>
        <w:t xml:space="preserve">Algolia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driving customer satisfaction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proactive measures to identify and mitigate risks within client technology stacks, enhancing customer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tools for real-time assistance during the customer onboarding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comprehensive case status reports using documentation tools like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transparency between clients and internal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client solutions, using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weekly technical quiz to engage customers in learning about </w:t>
      </w:r>
      <w:r w:rsidRPr="00432203">
        <w:rPr>
          <w:rFonts w:asciiTheme="minorHAnsi" w:hAnsiTheme="minorHAnsi" w:cstheme="majorHAnsi"/>
          <w:b/>
          <w:bCs/>
          <w:lang w:val="en-US"/>
        </w:rPr>
        <w:t xml:space="preserve">Algolia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capabilities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Traveled to client locations for hands-on technical support, when required, enhancing relations and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relationships with </w:t>
      </w:r>
      <w:r w:rsidRPr="00432203">
        <w:rPr>
          <w:rFonts w:asciiTheme="minorHAnsi" w:hAnsiTheme="minorHAnsi" w:cstheme="majorHAnsi"/>
          <w:b/>
          <w:bCs/>
          <w:lang w:val="en-US"/>
        </w:rPr>
        <w:t xml:space="preserve">Product and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advocate for customer needs and influence product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customer satisfaction rates exceeding 90% through tailored support and timely issue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implement client-specific solutions, leveraging skills in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educational content to facilitate knowledge transfer and training workshops for client teams, focusing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customize client dashboards, enhancing responsiveness and usability of their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integration of </w:t>
      </w:r>
      <w:r w:rsidRPr="00432203">
        <w:rPr>
          <w:rFonts w:asciiTheme="minorHAnsi" w:eastAsia="Times New Roman" w:hAnsiTheme="minorHAnsi" w:cs="Times New Roman"/>
          <w:b/>
          <w:bCs/>
          <w:lang w:val="en-US"/>
        </w:rPr>
        <w:t xml:space="preserve">Salesforce.com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client search functionalities to streamline their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resolved customer support tickets with a focus on backend issues, utilizing frameworks like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and execution of product demonstrations showcasing the potential of </w:t>
      </w:r>
      <w:r w:rsidRPr="00432203">
        <w:rPr>
          <w:rFonts w:asciiTheme="minorHAnsi" w:eastAsia="Times New Roman" w:hAnsiTheme="minorHAnsi" w:cs="Times New Roman"/>
          <w:b/>
          <w:bCs/>
          <w:lang w:val="en-US"/>
        </w:rPr>
        <w:t xml:space="preserve">Algolia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strong understanding of the competitive landscape and emerging trends in search and discovery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into client environments using data analysis tools, improving adoption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software engineers to optimize the performance of existing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client knowledge bases, developing detailed articles on effective </w:t>
      </w:r>
      <w:r w:rsidRPr="00432203">
        <w:rPr>
          <w:rFonts w:asciiTheme="minorHAnsi" w:eastAsia="Times New Roman" w:hAnsiTheme="minorHAnsi" w:cs="Times New Roman"/>
          <w:b/>
          <w:bCs/>
          <w:lang w:val="en-US"/>
        </w:rPr>
        <w:t xml:space="preserve">search implementation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modernization of legacy systems, integrating newer technologies such as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documentation and debugging of client solutions, significantly reducing time spent on client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during project development,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collaborative development environments by contributing to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 for shared code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Encouraged community interaction around open-source projects, helping clients engage with tools on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greater insights.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Swift, PHP, C#, Ruby, Objective-C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Node.js, HTML5, CSS3, TypeScript,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JIRA, Confluence, Shopify, Magento, Salesforce.com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