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Dynamic Senior Customer Success Engineer with over 9 years of experience in implementing digital solutions, enhancing customer experiences through tailored strategies, and leveraging industry-leading technologies. Proven expertise in JavaScript, HTML, CSS, and React, among other frameworks. Adept at managing complex client requirements while maintaining high standards of product quality and customer satisfaction. Passionate about using technology to facilitate client success and drive business transformation.</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Spearheaded the integration of custom </w:t>
      </w:r>
      <w:r w:rsidRPr="00432203">
        <w:rPr>
          <w:rFonts w:asciiTheme="minorHAnsi" w:hAnsiTheme="minorHAnsi" w:cstheme="majorHAnsi"/>
          <w:b/>
          <w:bCs/>
          <w:lang w:val="en-US"/>
        </w:rPr>
        <w:t xml:space="preserve">JavaScript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functions that enhanced data capture analytics for various client digital platforms, improving client-specific KPIs.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Architected unique implementation plans for diverse clients, optimizing the </w:t>
      </w:r>
      <w:r w:rsidRPr="00432203">
        <w:rPr>
          <w:rFonts w:asciiTheme="minorHAnsi" w:hAnsiTheme="minorHAnsi" w:cstheme="majorHAnsi"/>
          <w:b/>
          <w:bCs/>
          <w:lang w:val="en-US"/>
        </w:rPr>
        <w:t xml:space="preserve">Quantum Metric</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platform configuration aligned with their digital strategies.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the development of live dashboards and alert systems using </w:t>
      </w:r>
      <w:r w:rsidRPr="00432203">
        <w:rPr>
          <w:rFonts w:asciiTheme="minorHAnsi" w:hAnsiTheme="minorHAnsi" w:cstheme="majorHAnsi"/>
          <w:b/>
          <w:bCs/>
          <w:lang w:val="en-US"/>
        </w:rPr>
        <w:t xml:space="preserve">React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Node.js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facilitating real-time performance visibility for clients.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r w:rsidRPr="00432203">
        <w:rPr>
          <w:rFonts w:asciiTheme="minorHAnsi" w:hAnsiTheme="minorHAnsi" w:cstheme="majorHAnsi"/>
          <w:b/>
          <w:bCs/>
          <w:lang w:val="en-US"/>
        </w:rPr>
        <w:t xml:space="preserve">Adobe Analytics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Google Analytics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provide insightful data analyses that supported client growth strategies.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Engineered tailored testing strategies using </w:t>
      </w:r>
      <w:r w:rsidRPr="00432203">
        <w:rPr>
          <w:rFonts w:asciiTheme="minorHAnsi" w:hAnsiTheme="minorHAnsi" w:cstheme="majorHAnsi"/>
          <w:b/>
          <w:bCs/>
          <w:lang w:val="en-US"/>
        </w:rPr>
        <w:t xml:space="preserve">Jest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Cypress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ensure the reliability of deployment features, resulting in increased client satisfaction.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define requirements and translate them into functional specifications for strategic client projects.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Presented complex technical information at quarterly client review meetings, enhancing engagement and transparency.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Managed multiple client onboarding processes simultaneously, demonstrating strong project management skills using </w:t>
      </w:r>
      <w:r w:rsidRPr="00432203">
        <w:rPr>
          <w:rFonts w:asciiTheme="minorHAnsi" w:hAnsiTheme="minorHAnsi" w:cstheme="majorHAnsi"/>
          <w:b/>
          <w:bCs/>
          <w:lang w:val="en-US"/>
        </w:rPr>
        <w:t xml:space="preserve">JIRA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training sessions for clients on utilizing </w:t>
      </w:r>
      <w:r w:rsidRPr="00432203">
        <w:rPr>
          <w:rFonts w:asciiTheme="minorHAnsi" w:hAnsiTheme="minorHAnsi" w:cstheme="majorHAnsi"/>
          <w:b/>
          <w:bCs/>
          <w:lang w:val="en-US"/>
        </w:rPr>
        <w:t xml:space="preserve">Quantum Metric</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tools effectively, ensuring successful platform adoption and engagement.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best practices for UX/UI development that aligned with client requirements, utilizing frameworks like </w:t>
      </w:r>
      <w:r w:rsidRPr="00432203">
        <w:rPr>
          <w:rFonts w:asciiTheme="minorHAnsi" w:hAnsiTheme="minorHAnsi" w:cstheme="majorHAnsi"/>
          <w:b/>
          <w:bCs/>
          <w:lang w:val="en-US"/>
        </w:rPr>
        <w:t xml:space="preserve">Bootstrap</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Material-UI</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Maintained knowledge of the latest digital trends and analytics tools to provide cutting-edge solutions for client projects.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Drove customer engagement initiatives that resulted in a 98% retention rate across various client accounts.</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managed client expectations through effective communication in a fast-paced </w:t>
      </w:r>
      <w:r w:rsidRPr="00432203">
        <w:rPr>
          <w:rFonts w:asciiTheme="minorHAnsi" w:eastAsia="Times New Roman" w:hAnsiTheme="minorHAnsi" w:cs="Times New Roman"/>
          <w:b/>
          <w:bCs/>
          <w:lang w:val="en-US"/>
        </w:rPr>
        <w:t xml:space="preserve">Agile</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environment as a key member of the engineering team at </w:t>
      </w:r>
      <w:r w:rsidRPr="00432203">
        <w:rPr>
          <w:rFonts w:asciiTheme="minorHAnsi" w:eastAsia="Times New Roman" w:hAnsiTheme="minorHAnsi" w:cs="Times New Roman"/>
          <w:b/>
          <w:bCs/>
          <w:lang w:val="en-US"/>
        </w:rPr>
        <w:t xml:space="preserve">Asana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Employed </w:t>
      </w:r>
      <w:r w:rsidRPr="00432203">
        <w:rPr>
          <w:rFonts w:asciiTheme="minorHAnsi" w:eastAsia="Times New Roman" w:hAnsiTheme="minorHAnsi" w:cs="Times New Roman"/>
          <w:b/>
          <w:bCs/>
          <w:lang w:val="en-US"/>
        </w:rPr>
        <w:t xml:space="preserve">CSS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JavaScript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optimizing web application performance, improving the overall user experience.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Assisted in the integration of third-party APIs to enhance the functionality of </w:t>
      </w:r>
      <w:r w:rsidRPr="00432203">
        <w:rPr>
          <w:rFonts w:asciiTheme="minorHAnsi" w:eastAsia="Times New Roman" w:hAnsiTheme="minorHAnsi" w:cs="Times New Roman"/>
          <w:b/>
          <w:bCs/>
          <w:lang w:val="en-US"/>
        </w:rPr>
        <w:t xml:space="preserve">Asana's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platform.</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client interviews to gather feedback that informed future software enhancements, leading to a more user-friendly design.</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Created and maintained comprehensive documentation using </w:t>
      </w:r>
      <w:r w:rsidRPr="00432203">
        <w:rPr>
          <w:rFonts w:asciiTheme="minorHAnsi" w:eastAsia="Times New Roman" w:hAnsiTheme="minorHAnsi" w:cs="Times New Roman"/>
          <w:b/>
          <w:bCs/>
          <w:lang w:val="en-US"/>
        </w:rPr>
        <w:t xml:space="preserve">Confluence</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streamlining knowledge transfer and collaborative efforts within the team.</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workshop sessions to devise solutions that addressed customer issues efficiently using agile methodologies.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Automated testing processes with tools such as </w:t>
      </w:r>
      <w:r w:rsidRPr="00432203">
        <w:rPr>
          <w:rFonts w:asciiTheme="minorHAnsi" w:eastAsia="Times New Roman" w:hAnsiTheme="minorHAnsi" w:cs="Times New Roman"/>
          <w:b/>
          <w:bCs/>
          <w:lang w:val="en-US"/>
        </w:rPr>
        <w:t xml:space="preserve">Selenium</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ensure consistent product quality across releases.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Leveraged </w:t>
      </w:r>
      <w:r w:rsidRPr="00432203">
        <w:rPr>
          <w:rFonts w:asciiTheme="minorHAnsi" w:eastAsia="Times New Roman" w:hAnsiTheme="minorHAnsi" w:cs="Times New Roman"/>
          <w:b/>
          <w:bCs/>
          <w:lang w:val="en-US"/>
        </w:rPr>
        <w:t xml:space="preserve">Vue.js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developing highly interactive user interfaces, contributing to enhanced client satisfaction and engagement.</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Built REST APIs to support new platform features, ensuring smooth integration with existing client systems.</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Worked closely with stakeholders to define project scopes and deliverables while serving as a key developer at </w:t>
      </w:r>
      <w:r w:rsidRPr="00432203">
        <w:rPr>
          <w:rFonts w:asciiTheme="minorHAnsi" w:eastAsia="Times New Roman" w:hAnsiTheme="minorHAnsi" w:cs="Times New Roman"/>
          <w:b/>
          <w:bCs/>
          <w:lang w:val="en-US"/>
        </w:rPr>
        <w:t xml:space="preserve">Skillsoft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Designed and implemented responsive web designs using </w:t>
      </w:r>
      <w:r w:rsidRPr="00432203">
        <w:rPr>
          <w:rFonts w:asciiTheme="minorHAnsi" w:eastAsia="Times New Roman" w:hAnsiTheme="minorHAnsi" w:cs="Times New Roman"/>
          <w:b/>
          <w:bCs/>
          <w:lang w:val="en-US"/>
        </w:rPr>
        <w:t xml:space="preserve">HTML5</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r w:rsidRPr="00432203">
        <w:rPr>
          <w:rFonts w:asciiTheme="minorHAnsi" w:eastAsia="Times New Roman" w:hAnsiTheme="minorHAnsi" w:cs="Times New Roman"/>
          <w:b/>
          <w:bCs/>
          <w:lang w:val="en-US"/>
        </w:rPr>
        <w:t xml:space="preserve">CSS3</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frameworks like </w:t>
      </w:r>
      <w:r w:rsidRPr="00432203">
        <w:rPr>
          <w:rFonts w:asciiTheme="minorHAnsi" w:eastAsia="Times New Roman" w:hAnsiTheme="minorHAnsi" w:cs="Times New Roman"/>
          <w:b/>
          <w:bCs/>
          <w:lang w:val="en-US"/>
        </w:rPr>
        <w:t xml:space="preserve">Bootstrap</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training modules.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Enhanced user engagement through effective usage of web analytics tools, including tracking user demographics and behavior via </w:t>
      </w:r>
      <w:r w:rsidRPr="00432203">
        <w:rPr>
          <w:rFonts w:asciiTheme="minorHAnsi" w:eastAsia="Times New Roman" w:hAnsiTheme="minorHAnsi" w:cs="Times New Roman"/>
          <w:b/>
          <w:bCs/>
          <w:lang w:val="en-US"/>
        </w:rPr>
        <w:t xml:space="preserve">Google Analytics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Coordinated with product teams to optimize content delivery and ensure high-quality development processes.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troubleshooting sessions to identify and rectify performance issues, significantly improving end-user experience.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the successful rollout of new features to over 20,000 users monthly, enhancing their learning outcomes through strategically designed interfaces.</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JavaScript, HTML, CSS, SQL, Python</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React, Angular, Vue.js, Node.js, Express.js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Digital Analytics &amp; Tools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Google Analytics, Adobe Analytics, Tealeaf, Optimizely, Hotjar</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Version Control &amp; DevOps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Git, Jenkins, Docker, Kubernetes, AWS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Project Management &amp; Collaboration</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JIRA, Confluence, Slack, Trello, Asana</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