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technical pre-sales, solution consulting, and enterprise application development. Proven track record of delivering robust, scalable applications using Flutter, React, and Angular, along with backend integrations utilizing REST APIs and GraphQL. Adept at leveraging agile methodologies to enhance application workflows, streamline processes, and optimize customer experiences. Passionate about visual development and low-code solutions to accelerate product delivery for large-scale enterprise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enterprise-scale applications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using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enterprise sales teams to gather technical requirements and tailor demo presentations, enhancing customer engagement for over 20 pre-sales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solutions for enterprise clients, solving intricate architectural challenges within large-scale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POCs that demonstrated the capabilities of </w:t>
      </w:r>
      <w:r w:rsidRPr="00432203">
        <w:rPr>
          <w:rFonts w:asciiTheme="minorHAnsi" w:hAnsiTheme="minorHAnsi" w:cstheme="majorHAnsi"/>
          <w:b/>
          <w:bCs/>
          <w:lang w:val="en-US"/>
        </w:rPr>
        <w:t xml:space="preserve">FlutterFlow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customer adoption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strong relationships with technical leadership of enterprise accounts, acting as a trusted advisor throughout the sales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practices to oversee the project lifecycle from conception to deployment, ensuring timely delivery of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for enterprise clients on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mobile app architecture, successfully improving client knowledge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workflows that included AI functionality, significantly reducing development time for client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during the rollout of new features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troubleshooting for enterprise applications, ensuring maximum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integrations with partner services, ensuring seamless operation across platforms and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stakeholder meetings to communicate technical insights, garnering positive results from engineering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single-page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delivering efficient performance &amp; rich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product requirements, delivering technical specifications and user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fetching and management, leading to a 30% reduction in API call times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documentation that supported the onboarding of new tools in the engineering suite, contributing to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ceremonies, including sprint planning and retrospectives, to drive team productivity and encourage continuous improvement within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 implementations by building custom integrations with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APIs, improving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following best practices in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deployment process, resulting in reduced downtimes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team knowledge sharing sessions, fostering a collaborative engineering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courses utilizing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Articulate Storyline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retention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internal tools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processes for content delivery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learning platform UI, driving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on-premises solutions to cloud-based platforms using </w:t>
      </w:r>
      <w:r w:rsidRPr="00432203">
        <w:rPr>
          <w:rFonts w:asciiTheme="minorHAnsi" w:eastAsia="Times New Roman" w:hAnsiTheme="minorHAnsi" w:cs="Times New Roman"/>
          <w:b/>
          <w:bCs/>
          <w:lang w:val="en-US"/>
        </w:rPr>
        <w:t xml:space="preserve">Amazon Web Services (AWS)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creating learning analytics that helped improve student engagement and course effectiveness, leading to a feedback score increase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Flutter, JavaScript, TypeScript, Dart,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Firebase, Supabase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BaaS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Travis CI, CircleCI, Jenkins,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