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proficient Senior Content Engineer with 9 years of experience in software development and technical writing. Expert at creating developer-first documentation leveraging strong technical acumen in TypeScript, Node.js, and APIs. Recognized for the ability to simplify complex concepts and enhance user experience through high-quality educational content. Proven track record of collaborating across multifunctional teams to drive product adoption and improve technical communication strategies. Adept at utilizing tools like MDX, Markdown, and Git to produce engaging documentation.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developer-focused documentation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MDX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guide engineers in integrating with </w:t>
      </w:r>
      <w:r w:rsidRPr="00432203">
        <w:rPr>
          <w:rFonts w:asciiTheme="minorHAnsi" w:hAnsiTheme="minorHAnsi" w:cstheme="majorHAnsi"/>
          <w:b/>
          <w:bCs/>
          <w:lang w:val="en-US"/>
        </w:rPr>
        <w:t xml:space="preserve">Inngest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clear guides and tutorials incorporating real-world examples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w:t>
      </w:r>
      <w:r w:rsidRPr="00432203">
        <w:rPr>
          <w:rFonts w:asciiTheme="minorHAnsi" w:hAnsiTheme="minorHAnsi" w:cstheme="majorHAnsi"/>
          <w:b/>
          <w:bCs/>
          <w:lang w:val="en-US"/>
        </w:rPr>
        <w:t xml:space="preserve">Inngest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user feedback effectively to iterate and improve documentation quality across various modules, facilitating increased developer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design, and marketing, to ensure alignment on documentation updates and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engagement through high-impact written content, which improved developer awareness and adoption rates of the Inngest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documentation editing, ensuring consistency and accuracy of all written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strategies for documentation accuracy and usability, streamlining the developer onboarding process with improved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usage patterns and feedback to identify key documentation areas requiring improvements or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content strategy initiative, researching trends and topics of interest to enrich developer journeys from exploration to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reviews and revisions of existing documentation, enhancing clarity, structure, and navigation using best practices in technical writing.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technical writing and content creation, fostering knowledge sharing and collaborative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retrospective meetings, contributing technical insights to optimize product documentation.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technical documentation that streamlined processes, using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JSDoc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clarity and coherence in internal and external guides.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integration for developers using the Asana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onboarding materials and videos focused on integration techniques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engineering teams to ensure technical accuracy and relevancy of all produced content, bridging gaps between technical and non-technical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detailed, user-friendly guides that helped improve user adoption by clearly outlining product features in a way that aligns with developer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documentation projects, ensuring collaborative updates and historical tracking of content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the customer support knowledge base, reducing common queries through effective written communication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and synthesized feedback from users to improve content quality and engagement, implementing best practices for iterative writing.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prioritize documentation needs based on product changes and user inquiries, leading to timely updates and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reports on documentation usage analytics, ensuring that content met ongoing needs and addressing gaps where necessary.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high-quality technical content on product features through collaboration with software development teams, focusing on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concise documentation ensuring developers had the essential knowledge to utilize video learning resources effectively, leveraging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tool.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user guides and help center articles that effectively communicated product functionality to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knowledge of product updates and feature enhancements, applying insights into existing documentation for continual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user feedback surveys to validate the usefulness of documentation and guides before launch, establishing a robust feedback loop for ongoing refinement.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increase in user satisfaction scores regarding documentation clarity and helpfulness, as validated by user experience surveys in the final year.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MDX, Markdown, Git, JSDoc,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HTTP, WebSockets,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Postman, Docker, Jira,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