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Analyst with over 9 years of experience in developing and optimizing data models, reporting, and process improvement within the banking and financial services industry. Expertise in harnessing data insights to drive business decisions, leveraging tools such as Snowflake, MS SQL Server, and Power BI to deliver accurate and actionable analytics. Strong collaboration skills with cross-functional teams to enhance data integrity and streamline processes, committed to maintaining compliance and improving the overall consumer loan data management workflow.</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models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data reporting and analytics for the Consumer Credit Administration Division.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optimized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insights from consumer loan data, enhancing decision-making and process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Visualized data through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and reports, improving transparency across various banking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checks and audits to uphold the integrity of consumer loan information, ensuring compliance with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Consumer Banking and Compliance to gather requirements and design effective data reporting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regular data refresh cycles and maintained accuracy across recurring reports using advanced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process improvement initiatives, leveraging analytical skills to document and resolve data discrepancies for effective data cleanup.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data processing tasks, significantly reducing manual workload and errors in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data systems upgrades by validating and testing reporting features, ensuring seamless transitions during the implementation of new BI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trends and risks by analyzing departmental reports, employing critical thinking to propose actionable improvements for data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ad hoc reporting requests for specific loan-level data, responding promptly to leadership demands and regulatory inquiries.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knowledge sharing by documenting </w:t>
      </w:r>
      <w:r w:rsidRPr="00432203">
        <w:rPr>
          <w:rFonts w:asciiTheme="minorHAnsi" w:hAnsiTheme="minorHAnsi" w:cstheme="majorHAnsi"/>
          <w:b/>
          <w:bCs/>
          <w:lang w:val="en-US"/>
        </w:rPr>
        <w:t xml:space="preserve">data sources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reporting logic, and business rules for improved consistency throughout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advanced reporting features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visual analytics for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extract and analyze data from various consumer banking systems for insightful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audits and analysis of loan data identifying inconsistencies and working collaboratively with compliance teams to implement corrective 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technical teams and non-technical stakeholders to articulate data insights and reporting capabilities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methodologies, contributing to sprint planning and review sessions to track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external and internal data sources, ensuring a streamlined approach to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reporting processes and BI tools utilized to maintain knowledge management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user acceptance testing (UAT) on analytics platforms before deployment to end-users, ensuring accurate functionality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to conduct statistical analysis on consumer loan trends, aiding in risk assessment and strategic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analysts in effective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visualization practices, fostering a culture of data literacy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understand business requirements and translate them into effective reporting metrics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integrity initiatives through rigorous testing and validation of new system features during upgrades and features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IT departments to ensure effective data integration of enterprise applications, enhancing reporting accuracy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documentation outlining reporting logic and data flow, assisting in compliance reviews and process audits during regulatory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 of departmental projects by employing project management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progress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data warehousing strategies, significantly improving data retrieval times and reporting capabilities, achieving an efficient workflow with a time reduction of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Snowflake, MS SQL Server,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Excel, SSRS,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DAX, JavaScript, VBA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Pipeline, APIs,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&amp; Process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JIRA,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