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9 years in software development focused on cloud infrastructure and distributed systems. Proven ability to design, develop, and maintain scalable solutions using Go and other modern programming languages. Strong expertise in architectural decisions and collaboration to optimize application performance. Passionate about enabling AI and machine learning through robust cloud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cloud infrastructure software in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scalability for AI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engineers to define and implement product requirements using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optimized existing codebases, leading to significant improvements in execution speed and resource utilization.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contributing to the establishment of technical standards and best practices across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discussions that shaped the future of cloud infrastructure for massive-scale parallel computing.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managed virtual machines (VMs) across several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centers, ensuring reliability and high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into cloud applications for better deployment efficiency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across clusters, improving operational efficiency and minimizing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performance metrics and system health.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debugging tools to resolve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issues, enhancing system stability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that explored emerging technologies in AI and machine learning to drive innovation in cloud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tests to ensure quality and performance standards were met across all releases.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back-end services using </w:t>
      </w:r>
      <w:r w:rsidRPr="00432203">
        <w:rPr>
          <w:rFonts w:asciiTheme="minorHAnsi" w:eastAsia="Times New Roman" w:hAnsiTheme="minorHAnsi" w:cs="Times New Roman"/>
          <w:b/>
          <w:bCs/>
          <w:lang w:val="en-US"/>
        </w:rPr>
        <w:t xml:space="preserve">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throughput by refactoring legacy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design sessions and advocated for microservices architecture, leading to improved application modularity.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w:t>
      </w:r>
      <w:r w:rsidRPr="00432203">
        <w:rPr>
          <w:rFonts w:asciiTheme="minorHAnsi" w:eastAsia="Times New Roman" w:hAnsiTheme="minorHAnsi" w:cs="Times New Roman"/>
          <w:b/>
          <w:bCs/>
          <w:lang w:val="en-US"/>
        </w:rPr>
        <w:t xml:space="preserve">cross-functional teams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collaborating with product managers and UI/UX designers to deliver robust solutions that met market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processing tasks related to machine learning model training and real-time analytics pipelines.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CI/CD pipeline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deployments and reducing lead time for new feature rollouts.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APIs following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to facilitate communication between microservices and external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technical discussions on </w:t>
      </w:r>
      <w:r w:rsidRPr="00432203">
        <w:rPr>
          <w:rFonts w:asciiTheme="minorHAnsi" w:eastAsia="Times New Roman" w:hAnsiTheme="minorHAnsi" w:cs="Times New Roman"/>
          <w:b/>
          <w:bCs/>
          <w:lang w:val="en-US"/>
        </w:rPr>
        <w:t xml:space="preserve">cloud security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contributing to the strengthening of security protocols and compliance measures.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w:t>
      </w:r>
      <w:r w:rsidRPr="00432203">
        <w:rPr>
          <w:rFonts w:asciiTheme="minorHAnsi" w:eastAsia="Times New Roman" w:hAnsiTheme="minorHAnsi" w:cs="Times New Roman"/>
          <w:b/>
          <w:bCs/>
          <w:lang w:val="en-US"/>
        </w:rPr>
        <w:t xml:space="preserve">containerization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orchestration of applications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deployment workflows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debugging of </w:t>
      </w:r>
      <w:r w:rsidRPr="00432203">
        <w:rPr>
          <w:rFonts w:asciiTheme="minorHAnsi" w:eastAsia="Times New Roman" w:hAnsiTheme="minorHAnsi" w:cs="Times New Roman"/>
          <w:b/>
          <w:bCs/>
          <w:lang w:val="en-US"/>
        </w:rPr>
        <w:t xml:space="preserve">production issues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related to distributed systems architecture, collaborating with teams to restore service quickly and efficiently.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internal tools with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monitoring and reporting processes, reducing operational overhead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services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cloud infrastructure and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developers on debugging and fixing </w:t>
      </w:r>
      <w:r w:rsidRPr="00432203">
        <w:rPr>
          <w:rFonts w:asciiTheme="minorHAnsi" w:eastAsia="Times New Roman" w:hAnsiTheme="minorHAnsi" w:cs="Times New Roman"/>
          <w:b/>
          <w:bCs/>
          <w:lang w:val="en-US"/>
        </w:rPr>
        <w:t xml:space="preserve">Linux kernel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issues, enhancing system performance and stability.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documentation for coding standards and application architecture, aiding onboarding and knowledge transfer.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and integration testing frameworks in both </w:t>
      </w:r>
      <w:r w:rsidRPr="00432203">
        <w:rPr>
          <w:rFonts w:asciiTheme="minorHAnsi" w:eastAsia="Times New Roman" w:hAnsiTheme="minorHAnsi" w:cs="Times New Roman"/>
          <w:b/>
          <w:bCs/>
          <w:lang w:val="en-US"/>
        </w:rPr>
        <w:t xml:space="preserve">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code quality before production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team effort that led to a re-architecture of a legacy monolith into a microservices environment, improving deployment scalability and issue isolation by 40%.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data persistence, ensuring efficient data handling in massive-scale applications.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C, Rust, Python,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GCP,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Distributed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RESTful APIs, Event-driven Architecture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NoSQL, PostgreSQL,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 Terraform,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