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Strategic and detail-oriented Cloud Security Engineer with over 9 years of experience in designing and implementing robust security measures across cloud-native infrastructures. Expert in AWS and Kubernetes security, proficient in infrastructure-as-code using Terraform, with strong collaboration skills to integrate security best practices within CI/CD pipelines. Proven track record of conducting security assessments, mentoring engineers, and leading security initiatives within dynamic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controls for 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clusters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security posture of Hex’s RCE-as-a-Service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assessments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threat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 infrastructure, identifying vulnerabilities and recommending remediation 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security standards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and operations teams to integrate security practices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security awareness.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responded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 incidents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identifying root causes and executing remediation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AWS security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compliance with security policies and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promoted a proactive security mindset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CNAPP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Wiz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enrich visibility and control over cloud assets, enhancing the security of Kubernetes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team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improved compliance with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guiding the organization through security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collaborations with engineering and infrastructure teams to bolster security integration efforts in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emerging security threats and industry trends to continuously improve the security framework.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security measures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encryption methodologies across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compliance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alignment with industry standards and regulatory requirements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 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review process, providing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 hardening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mitigate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 testing tools, improving the overall efficiency of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threat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 testing, identifying critical vulnerabilities and designing remediation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infuse security practices during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 lifecycle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risk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security reports and documentation for stakeholders, clearly communicating security implications and recommendations.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Influenced cloud security posture through the implementation of continuous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Security 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CloudTrail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discussions around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adoption of secure coding standards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knowledge-sharing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elevating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security audits to assess the security posture of cloud-based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opportunities for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implement secure practices in application deployments and system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guidelines for secure application handling and data protection measures, contributing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promote a culture of security awareness and best practices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compliance efforts through detailed documentation and reporting mechanisms aligned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measures for cloud infrastructures across deployed applications, improved overall security posture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IAM, AWS GuardDuty, AWS Security Hub, AWS CloudTrail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Kubernetes RBAC, Kubernetes Hardening, Container Vulnerability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Infrastructure-as-Code, CI/CD, Cloud Security, IaC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SOC 2, ISO 27001, GDPR, HIPAA, PCI DSS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Secure Software Development, DevOps Methodologies, Security Assessment, Threat Modeling, Incident Response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