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Cloud Architect with over 9 years of experience in designing and implementing cloud solutions, specializing in Azure, AWS, and GCP. Proficient in developing infrastructure-as-code solutions and implementing robust CI/CD pipelines. Experienced in building data lakes and warehousing solutions on Azure while ensuring security and scalability in all transactions. Skilled in modernizing mission-critical systems and collaborating with cross-functional teams to align technology strategies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architecture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scalability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cloud migration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orchestration of microservices across multi-cloud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enhancing software delivery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future technology states and roadmaps, contributing to overall platform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implementing data lake and warehousing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for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ensure system integrity and performance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standards and patterns for platform scalability, emphasizing data security and compliance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through mockups and prototypes for new cloud solutions, fostering collaborative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sprints and retrospectives to align development processes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visibility on cloud infrastructure performance and security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cloud architectures, best practices, and the effective use of cloud-native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deployment of large-scale application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software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CI/CD processes, enhancing operational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integration, improving data exchange between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automation techniques for server provisioning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configuration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infrastructure health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devise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 and data pipeline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tasks and improve operational workflows across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knowledge-sharing sessions with stakeholders to refine cloud solutions and environment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to align cloud implementations with enterprise technology standards and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adoption of cloud best practices and standards, resulting in consistent application architecture across multiple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platforms by integrating cloud services with existing on-prem solutions, enhancing accessibility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platforms, reducing infrastructure costs by optimizing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and conducted system evaluations to ensure robust performance of cloud solutions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to protect sensitive data during cloud migrations and platform deployments,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policies and encryption.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deployment speed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delivering a cloud-native application, achieving a significant increase in application performance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Cloud Migration, Azure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PowerShell, Python, Groovy,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Jenkins,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GitHub, Infrastructure-as-Code,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