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C++ Software Engineer with over 9 years of experience specializing in developing efficient, scalable software solutions. Adept at utilizing modern programming practices and tools such as C++17/20, Docker, and MongoDB for high-performance applications. Proven ability to contribute to core features, conduct design reviews, and collaborate with cross-functional teams, delivering impactful results in a fast-paced environment. Looking to leverage deep expertise in time-series data processing and AI technologies to solve complex problems at Quasar.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efficient,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C++20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for optimizing performance-critical components in solar energy data processing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enhancement of the core data analytics engine,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improve storage efficiency and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solutions team to develop predictive modeling tools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sessions to ensure best practices and maintainability across the team’s agile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scalable deployment of R&amp;D applications, enabling rapid iteration and feature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ensuring seamless integration in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brainstorming sessions to propose new features, enhancing user interaction with the analytics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software verification, significantly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analytical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manipulation, facilitating deeper insights into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high-throughput time-series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application deployment, contributing to a more resilient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updates to the R&amp;D team, ensuring all stakeholders are aligned on progress and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high-performance, real-time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C++14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the user experience within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create machine learning models, applying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library for image processing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Catch2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strict adherence to performance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facilitating automated builds and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refactored legacy codebases, transitioning projects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maintainability and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management teams to translate business needs into technical requirements for software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C++11/14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performance for various data processing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access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for thorough testing of delivered software and responsiveness in various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knowledge-sharing sessions focusing on best coding practices and advancements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developing a prototype for a new product line, which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high-efficiency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software efficiency by optimizing algorithms, contributing to a developmental environment that emphasizes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C++17, C++20,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Boost, Qt, OpenCV, TensorFlow,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InfluxDB,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