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Engineer with over 9 years of experience in developing, customizing, and maintaining enterprise-level business systems in fast-paced environments. Proven expertise in Salesforce development, system integration, and automation processes to enhance operational efficiency. Adept at translating business requirements into scalable technical solutions while ensuring seamless data flow and robust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customized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operational capabilities and supporting business processes, with a specific focus on </w:t>
      </w:r>
      <w:r w:rsidRPr="00432203">
        <w:rPr>
          <w:rFonts w:asciiTheme="minorHAnsi" w:hAnsiTheme="minorHAnsi" w:cstheme="majorHAnsi"/>
          <w:b/>
          <w:bCs/>
          <w:lang w:val="en-US"/>
        </w:rPr>
        <w:t xml:space="preserve">Salesforce.com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administration.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disparate systems (ERP, CRM) using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across platforms and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business process analyses and needs assessments to define system requirements, translating user needs into effective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coded, and tested complex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automate manual processes, leading to a substantial decrease in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Operated as a liaison between business stakeholders and technical teams, successfully translating business requirements into actionable development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tested, and debugged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the utility and performance of business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Visio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document business processes and flows, providing clear visualization and communication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user acceptance testing plans in coordination with end-users to ensure solutions met business needs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projects following PMO guidelines, ensuring adherence to timelines, cost constraints,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analytical reporting, driving informed decision-making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strategic architectural leadership within </w:t>
      </w:r>
      <w:r w:rsidRPr="00432203">
        <w:rPr>
          <w:rFonts w:asciiTheme="minorHAnsi" w:hAnsiTheme="minorHAnsi" w:cstheme="majorHAnsi"/>
          <w:b/>
          <w:bCs/>
          <w:lang w:val="en-US"/>
        </w:rPr>
        <w:t xml:space="preserve">Salesforce.com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overseeing complex system upgrades and enhancements for improved business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transfers to educate end-users on new technologies and system enhancements, increasing user adoption and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and maintenance of key business applications using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user feedback into continuous improvement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transformed data across operational systems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reporting capabilities and increased operational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solutions using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workflows, significantly reducing manual entry errors and increasing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 installations and maintenance procedures using </w:t>
      </w:r>
      <w:r w:rsidRPr="00432203">
        <w:rPr>
          <w:rFonts w:asciiTheme="minorHAnsi" w:eastAsia="Times New Roman" w:hAnsiTheme="minorHAnsi" w:cs="Times New Roman"/>
          <w:b/>
          <w:bCs/>
          <w:lang w:val="en-US"/>
        </w:rPr>
        <w:t xml:space="preserve">Graph.io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transparency and user guidance.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to develop strategic roadmaps for various system capabilities, implementing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cloud-based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tests and debugging processes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stability, reliability, and end-user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robust integration points between systems and enhancing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enterprise-wide integration initiatives, implementing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visibility and reporting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complex system integration projects involving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inter-system communication and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creating a collaborative work environment that fostered skill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maintenance and updates for core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 ensuring minimal downtime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business systems design by incorporating user feedback into technical specifications, focusing on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optimize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regular status updates and reports for project stakeholders,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ensuring streamlined operations within software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enabling scalable solutions for business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needs assessment sessions with stakeholders to gather requirements, resulting in improved system alignment to business goals and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integration projects involving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 processes, leading to improved system responsiveness and performance metrics. Additionally, improved internal processes, increasing efficiency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Spring, Django,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Visio, Graph.io,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Zapier, Jenkins,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